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2D" w:rsidRDefault="007E4C2D" w:rsidP="007E4C2D">
      <w:pPr>
        <w:spacing w:after="22"/>
        <w:ind w:left="2725" w:hanging="10"/>
        <w:jc w:val="center"/>
        <w:rPr>
          <w:rFonts w:ascii="Times New Roman" w:hAnsi="Times New Roman"/>
          <w:sz w:val="28"/>
          <w:szCs w:val="28"/>
        </w:rPr>
      </w:pPr>
      <w:r>
        <w:rPr>
          <w:rFonts w:ascii="Times New Roman" w:eastAsia="Times New Roman" w:hAnsi="Times New Roman"/>
          <w:sz w:val="28"/>
          <w:szCs w:val="28"/>
        </w:rPr>
        <w:t xml:space="preserve">Додаток </w:t>
      </w:r>
      <w:r>
        <w:rPr>
          <w:rFonts w:ascii="Times New Roman" w:eastAsia="Times New Roman" w:hAnsi="Times New Roman"/>
          <w:sz w:val="28"/>
          <w:szCs w:val="28"/>
          <w:lang w:val="uk-UA"/>
        </w:rPr>
        <w:t>1</w:t>
      </w:r>
      <w:r>
        <w:rPr>
          <w:rFonts w:ascii="Times New Roman" w:eastAsia="Arial" w:hAnsi="Times New Roman"/>
          <w:sz w:val="28"/>
          <w:szCs w:val="28"/>
        </w:rPr>
        <w:t xml:space="preserve"> </w:t>
      </w:r>
    </w:p>
    <w:p w:rsidR="007E4C2D" w:rsidRDefault="007E4C2D" w:rsidP="007E4C2D">
      <w:pPr>
        <w:spacing w:after="5" w:line="264"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до наказу </w:t>
      </w:r>
      <w:r>
        <w:rPr>
          <w:rFonts w:ascii="Times New Roman" w:eastAsia="Times New Roman" w:hAnsi="Times New Roman"/>
          <w:sz w:val="28"/>
          <w:szCs w:val="28"/>
          <w:lang w:val="uk-UA"/>
        </w:rPr>
        <w:t>ЗДО №15«Джерельце»</w:t>
      </w:r>
    </w:p>
    <w:p w:rsidR="007E4C2D" w:rsidRDefault="007E4C2D" w:rsidP="007E4C2D">
      <w:pPr>
        <w:spacing w:after="5" w:line="264" w:lineRule="auto"/>
        <w:rPr>
          <w:rFonts w:ascii="Times New Roman" w:hAnsi="Times New Roman"/>
          <w:sz w:val="28"/>
          <w:szCs w:val="28"/>
          <w:lang w:val="uk-UA"/>
        </w:rPr>
      </w:pPr>
      <w:r>
        <w:rPr>
          <w:rFonts w:ascii="Times New Roman" w:eastAsia="Arial" w:hAnsi="Times New Roman"/>
          <w:sz w:val="28"/>
          <w:szCs w:val="28"/>
          <w:lang w:val="uk-UA"/>
        </w:rPr>
        <w:t xml:space="preserve">                                                                             </w:t>
      </w:r>
      <w:r>
        <w:rPr>
          <w:rFonts w:ascii="Times New Roman" w:eastAsia="Times New Roman" w:hAnsi="Times New Roman"/>
          <w:sz w:val="28"/>
          <w:szCs w:val="28"/>
        </w:rPr>
        <w:t xml:space="preserve">від </w:t>
      </w:r>
      <w:r>
        <w:rPr>
          <w:rFonts w:ascii="Times New Roman" w:eastAsia="Times New Roman" w:hAnsi="Times New Roman"/>
          <w:sz w:val="28"/>
          <w:szCs w:val="28"/>
          <w:lang w:val="uk-UA"/>
        </w:rPr>
        <w:t>01.04</w:t>
      </w:r>
      <w:r>
        <w:rPr>
          <w:rFonts w:ascii="Times New Roman" w:eastAsia="Times New Roman" w:hAnsi="Times New Roman"/>
          <w:sz w:val="28"/>
          <w:szCs w:val="28"/>
        </w:rPr>
        <w:t>.20</w:t>
      </w:r>
      <w:r>
        <w:rPr>
          <w:rFonts w:ascii="Times New Roman" w:eastAsia="Times New Roman" w:hAnsi="Times New Roman"/>
          <w:sz w:val="28"/>
          <w:szCs w:val="28"/>
          <w:lang w:val="uk-UA"/>
        </w:rPr>
        <w:t xml:space="preserve">24 </w:t>
      </w:r>
      <w:r>
        <w:rPr>
          <w:rFonts w:ascii="Times New Roman" w:eastAsia="Times New Roman" w:hAnsi="Times New Roman"/>
          <w:sz w:val="28"/>
          <w:szCs w:val="28"/>
        </w:rPr>
        <w:t>р.</w:t>
      </w:r>
      <w:r>
        <w:rPr>
          <w:rFonts w:ascii="Times New Roman" w:eastAsia="Arial" w:hAnsi="Times New Roman"/>
          <w:sz w:val="28"/>
          <w:szCs w:val="28"/>
        </w:rPr>
        <w:t xml:space="preserve"> </w:t>
      </w:r>
      <w:r>
        <w:rPr>
          <w:rFonts w:ascii="Times New Roman" w:eastAsia="Arial" w:hAnsi="Times New Roman"/>
          <w:sz w:val="28"/>
          <w:szCs w:val="28"/>
          <w:lang w:val="uk-UA"/>
        </w:rPr>
        <w:t>№15 -од</w:t>
      </w:r>
    </w:p>
    <w:p w:rsidR="007E4C2D" w:rsidRDefault="007E4C2D" w:rsidP="007E4C2D">
      <w:pPr>
        <w:spacing w:after="3"/>
        <w:jc w:val="both"/>
        <w:rPr>
          <w:rFonts w:ascii="Arial" w:eastAsia="Arial" w:hAnsi="Arial" w:cs="Arial"/>
          <w:sz w:val="28"/>
          <w:szCs w:val="28"/>
          <w:lang w:val="uk-UA"/>
        </w:rPr>
      </w:pPr>
      <w:r>
        <w:rPr>
          <w:rFonts w:ascii="Arial" w:eastAsia="Arial" w:hAnsi="Arial" w:cs="Arial"/>
          <w:sz w:val="28"/>
          <w:szCs w:val="28"/>
        </w:rPr>
        <w:t xml:space="preserve"> </w:t>
      </w:r>
    </w:p>
    <w:p w:rsidR="007E4C2D" w:rsidRDefault="007E4C2D" w:rsidP="007E4C2D">
      <w:pPr>
        <w:spacing w:after="3"/>
        <w:jc w:val="both"/>
        <w:rPr>
          <w:sz w:val="28"/>
          <w:szCs w:val="28"/>
          <w:lang w:val="uk-UA"/>
        </w:rPr>
      </w:pPr>
    </w:p>
    <w:p w:rsidR="007E4C2D" w:rsidRDefault="007E4C2D" w:rsidP="007E4C2D">
      <w:pPr>
        <w:spacing w:after="0" w:line="24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eastAsia="ru-RU"/>
        </w:rPr>
        <w:t xml:space="preserve">ПОЛОЖЕННЯ </w:t>
      </w:r>
    </w:p>
    <w:p w:rsidR="007E4C2D" w:rsidRDefault="007E4C2D" w:rsidP="007E4C2D">
      <w:pPr>
        <w:spacing w:after="0" w:line="24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eastAsia="ru-RU"/>
        </w:rPr>
        <w:t>про порядок розгляду письмових звернень громадян</w:t>
      </w:r>
    </w:p>
    <w:p w:rsidR="007E4C2D" w:rsidRDefault="007E4C2D" w:rsidP="007E4C2D">
      <w:pPr>
        <w:spacing w:after="0" w:line="24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eastAsia="ru-RU"/>
        </w:rPr>
        <w:t xml:space="preserve"> в </w:t>
      </w:r>
      <w:r>
        <w:rPr>
          <w:rFonts w:ascii="Times New Roman" w:eastAsia="Times New Roman" w:hAnsi="Times New Roman" w:cs="Times New Roman"/>
          <w:b/>
          <w:kern w:val="36"/>
          <w:sz w:val="28"/>
          <w:szCs w:val="28"/>
          <w:lang w:val="uk-UA" w:eastAsia="ru-RU"/>
        </w:rPr>
        <w:t>ЗДО№ 15 «Джерельце»</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Порядок розгляду письмових звернень громадян</w:t>
      </w:r>
      <w:r>
        <w:rPr>
          <w:rFonts w:ascii="Times New Roman" w:eastAsia="Times New Roman" w:hAnsi="Times New Roman" w:cs="Times New Roman"/>
          <w:sz w:val="28"/>
          <w:szCs w:val="28"/>
          <w:lang w:val="uk-UA" w:eastAsia="ru-RU"/>
        </w:rPr>
        <w:t xml:space="preserve"> в ЗДО №15 «Джерельце» регламентує механізми надходження та опрацювання в закладі письмових звернень громадян, взаємодії працівників у закладі із забезпечення оперативного розгляду письмових звернень.</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Порядок надходження та опрацювання письмових звернень громадян в ЗДО № 15 «Джерельце»  здійснюється відповідно до законів України "Про звернення громадян", "Про внесення змін до закону України "Про звернення громадян "щодо електронного звернення та електронної петиції",</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w:t>
      </w:r>
      <w:r>
        <w:rPr>
          <w:rFonts w:ascii="Times New Roman" w:eastAsia="Times New Roman" w:hAnsi="Times New Roman" w:cs="Times New Roman"/>
          <w:sz w:val="28"/>
          <w:szCs w:val="28"/>
          <w:lang w:eastAsia="ru-RU"/>
        </w:rPr>
        <w:t>Кабінету міністрів України від 14 квітня 1997 року №348, Класифікатора звернень громадян, затвердженого постановою Кабінету Міністрів України від 24 вересня 2008 року №858.</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Письмове звернення надсилається поштою або передається громадянином до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 xml:space="preserve"> особисто чи через уповноважену ним особу, повноваження якої оформлені відповідно до чинного законодавства. Письмове звернення також може бути надіслане з використанням мережі Інтернет, засобів електронного </w:t>
      </w:r>
      <w:proofErr w:type="gramStart"/>
      <w:r>
        <w:rPr>
          <w:rFonts w:ascii="Times New Roman" w:eastAsia="Times New Roman" w:hAnsi="Times New Roman" w:cs="Times New Roman"/>
          <w:sz w:val="28"/>
          <w:szCs w:val="28"/>
          <w:lang w:eastAsia="ru-RU"/>
        </w:rPr>
        <w:t>зв'язку( електронне</w:t>
      </w:r>
      <w:proofErr w:type="gramEnd"/>
      <w:r>
        <w:rPr>
          <w:rFonts w:ascii="Times New Roman" w:eastAsia="Times New Roman" w:hAnsi="Times New Roman" w:cs="Times New Roman"/>
          <w:sz w:val="28"/>
          <w:szCs w:val="28"/>
          <w:lang w:eastAsia="ru-RU"/>
        </w:rPr>
        <w:t xml:space="preserve"> звернення).</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Письмові звернення в електронній формі направляються на адресу електронної пошти З</w:t>
      </w:r>
      <w:r>
        <w:rPr>
          <w:rFonts w:ascii="Times New Roman" w:eastAsia="Times New Roman" w:hAnsi="Times New Roman" w:cs="Times New Roman"/>
          <w:sz w:val="28"/>
          <w:szCs w:val="28"/>
          <w:lang w:val="uk-UA" w:eastAsia="ru-RU"/>
        </w:rPr>
        <w:t xml:space="preserve">ДО №15 «Джерельце» </w:t>
      </w:r>
      <w:proofErr w:type="gramStart"/>
      <w:r>
        <w:rPr>
          <w:rFonts w:ascii="Times New Roman" w:hAnsi="Times New Roman" w:cs="Times New Roman"/>
          <w:b/>
          <w:bCs/>
          <w:color w:val="44546A" w:themeColor="text2"/>
          <w:sz w:val="28"/>
          <w:szCs w:val="28"/>
          <w:u w:val="single"/>
          <w:shd w:val="clear" w:color="auto" w:fill="FFFFFF"/>
        </w:rPr>
        <w:t>dnz_15_dg@ukr.net</w:t>
      </w:r>
      <w:r>
        <w:rPr>
          <w:rFonts w:ascii="Times New Roman" w:eastAsia="Times New Roman" w:hAnsi="Times New Roman" w:cs="Times New Roman"/>
          <w:color w:val="44546A" w:themeColor="text2"/>
          <w:sz w:val="28"/>
          <w:szCs w:val="28"/>
          <w:lang w:val="uk-UA" w:eastAsia="ru-RU"/>
        </w:rPr>
        <w:t xml:space="preserve"> </w:t>
      </w:r>
      <w:r>
        <w:rPr>
          <w:rFonts w:ascii="Times New Roman" w:eastAsia="Times New Roman" w:hAnsi="Times New Roman" w:cs="Times New Roman"/>
          <w:sz w:val="28"/>
          <w:szCs w:val="28"/>
          <w:lang w:eastAsia="ru-RU"/>
        </w:rPr>
        <w:t>.</w:t>
      </w:r>
      <w:proofErr w:type="gramEnd"/>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Звернення, що надійшли до З</w:t>
      </w:r>
      <w:r>
        <w:rPr>
          <w:rFonts w:ascii="Times New Roman" w:eastAsia="Times New Roman" w:hAnsi="Times New Roman" w:cs="Times New Roman"/>
          <w:sz w:val="28"/>
          <w:szCs w:val="28"/>
          <w:lang w:val="uk-UA" w:eastAsia="ru-RU"/>
        </w:rPr>
        <w:t>ДО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eastAsia="ru-RU"/>
        </w:rPr>
        <w:t>, реєструються посадовою особою, відповідальною за ведення діловодства за пропозиціями, заявами і скаргами громадян (далі – відповідальна посадова особа) у день надходження згідно з Класифікатором звернень громадян.</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реєстрації звернень на першому аркуші звернення проставляється відповідний штамп </w:t>
      </w:r>
      <w:proofErr w:type="gramStart"/>
      <w:r>
        <w:rPr>
          <w:rFonts w:ascii="Times New Roman" w:eastAsia="Times New Roman" w:hAnsi="Times New Roman" w:cs="Times New Roman"/>
          <w:sz w:val="28"/>
          <w:szCs w:val="28"/>
          <w:lang w:val="uk-UA" w:eastAsia="ru-RU"/>
        </w:rPr>
        <w:t xml:space="preserve">закладу </w:t>
      </w:r>
      <w:r>
        <w:rPr>
          <w:rFonts w:ascii="Times New Roman" w:eastAsia="Times New Roman" w:hAnsi="Times New Roman" w:cs="Times New Roman"/>
          <w:sz w:val="28"/>
          <w:szCs w:val="28"/>
          <w:lang w:eastAsia="ru-RU"/>
        </w:rPr>
        <w:t xml:space="preserve"> із</w:t>
      </w:r>
      <w:proofErr w:type="gramEnd"/>
      <w:r>
        <w:rPr>
          <w:rFonts w:ascii="Times New Roman" w:eastAsia="Times New Roman" w:hAnsi="Times New Roman" w:cs="Times New Roman"/>
          <w:sz w:val="28"/>
          <w:szCs w:val="28"/>
          <w:lang w:eastAsia="ru-RU"/>
        </w:rPr>
        <w:t xml:space="preserve"> зазначенням дати та вхідного номеру відповідного звернення.</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разі особистого подання письмового звернення до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 xml:space="preserve">, на вимогу громадянина, на першому аркуші копії звернення, яку він залишає собі, проставляється відповідний штамп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 дата надходження та вхідний номер звернення.</w:t>
      </w:r>
    </w:p>
    <w:p w:rsidR="007E4C2D" w:rsidRPr="000278A9"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Письмові звернення, що надійшли в електронній формі, роздруковуються та реє</w:t>
      </w:r>
      <w:r w:rsidR="000278A9">
        <w:rPr>
          <w:rFonts w:ascii="Times New Roman" w:eastAsia="Times New Roman" w:hAnsi="Times New Roman" w:cs="Times New Roman"/>
          <w:sz w:val="28"/>
          <w:szCs w:val="28"/>
          <w:lang w:eastAsia="ru-RU"/>
        </w:rPr>
        <w:t>струються як письмові звернення.</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Облік письмових звернень здійснюється відповідальною посадовою особою, а у разі її відсутності – посадовою особою, що її заміщує, у відповідному журналі.</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разі надходження повторного звернення від одного і того ж громадянина з одного і того ж питання, якщо перше вирішено по суті, </w:t>
      </w:r>
      <w:r>
        <w:rPr>
          <w:rFonts w:ascii="Times New Roman" w:eastAsia="Times New Roman" w:hAnsi="Times New Roman" w:cs="Times New Roman"/>
          <w:sz w:val="28"/>
          <w:szCs w:val="28"/>
          <w:lang w:val="uk-UA" w:eastAsia="ru-RU"/>
        </w:rPr>
        <w:t>в.о.</w:t>
      </w:r>
      <w:r>
        <w:rPr>
          <w:rFonts w:ascii="Times New Roman" w:eastAsia="Times New Roman" w:hAnsi="Times New Roman" w:cs="Times New Roman"/>
          <w:sz w:val="28"/>
          <w:szCs w:val="28"/>
          <w:lang w:eastAsia="ru-RU"/>
        </w:rPr>
        <w:t>директор</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 згідно з чинним законодавством, може прийняти рішення про припинення розгляду звернення на підставі матеріалів розгляду попередніх звернень. Проект відповіді заявнику про припинення розгляду питання готується відповідальним виконавцем.</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Подальші звернення від таких заявників з питань, розгляд яких припинено, у закладі не розглядаються, про що відповідальний виконавець повідомляє заявника у термін, не більше п'ят</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днів з дня надходження такого звернення до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Звернення, в якому не викладено зміст питання, або суть його є незрозумілою, повертається заявникові з відповідними роз'ясненнями не пізніше </w:t>
      </w:r>
      <w:proofErr w:type="gramStart"/>
      <w:r>
        <w:rPr>
          <w:rFonts w:ascii="Times New Roman" w:eastAsia="Times New Roman" w:hAnsi="Times New Roman" w:cs="Times New Roman"/>
          <w:sz w:val="28"/>
          <w:szCs w:val="28"/>
          <w:lang w:eastAsia="ru-RU"/>
        </w:rPr>
        <w:t>ніж  через</w:t>
      </w:r>
      <w:proofErr w:type="gramEnd"/>
      <w:r>
        <w:rPr>
          <w:rFonts w:ascii="Times New Roman" w:eastAsia="Times New Roman" w:hAnsi="Times New Roman" w:cs="Times New Roman"/>
          <w:sz w:val="28"/>
          <w:szCs w:val="28"/>
          <w:lang w:eastAsia="ru-RU"/>
        </w:rPr>
        <w:t xml:space="preserve"> десять днів від дня його надходження.</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В.о.директора закладу, розглядає та накладає резолюцію щодо розгляду звернення безпосереднім виконавцем протягом трьох календарних днів з дня отримання звернення на розгляд. </w:t>
      </w:r>
      <w:r>
        <w:rPr>
          <w:rFonts w:ascii="Times New Roman" w:eastAsia="Times New Roman" w:hAnsi="Times New Roman" w:cs="Times New Roman"/>
          <w:sz w:val="28"/>
          <w:szCs w:val="28"/>
          <w:lang w:eastAsia="ru-RU"/>
        </w:rPr>
        <w:t>Після розгляду звернення протягом робочого дня передаються відповідальній посадовій особі.</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Безпосередній виконавець протягом двох днів з дня отримання звернення на виконання може, у разі потреби, звернутися до </w:t>
      </w:r>
      <w:r>
        <w:rPr>
          <w:rFonts w:ascii="Times New Roman" w:eastAsia="Times New Roman" w:hAnsi="Times New Roman" w:cs="Times New Roman"/>
          <w:sz w:val="28"/>
          <w:szCs w:val="28"/>
          <w:lang w:val="uk-UA" w:eastAsia="ru-RU"/>
        </w:rPr>
        <w:t>в.о.</w:t>
      </w:r>
      <w:r>
        <w:rPr>
          <w:rFonts w:ascii="Times New Roman" w:eastAsia="Times New Roman" w:hAnsi="Times New Roman" w:cs="Times New Roman"/>
          <w:sz w:val="28"/>
          <w:szCs w:val="28"/>
          <w:lang w:eastAsia="ru-RU"/>
        </w:rPr>
        <w:t>директора, щодо зміни накладеної резолюції або її доповнення.</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Звернення, в яких порушені питання, що не входять до повноважень </w:t>
      </w:r>
      <w:r>
        <w:rPr>
          <w:rFonts w:ascii="Times New Roman" w:eastAsia="Times New Roman" w:hAnsi="Times New Roman" w:cs="Times New Roman"/>
          <w:sz w:val="28"/>
          <w:szCs w:val="28"/>
          <w:lang w:val="uk-UA" w:eastAsia="ru-RU"/>
        </w:rPr>
        <w:t>ЗДО</w:t>
      </w:r>
      <w:r>
        <w:rPr>
          <w:rFonts w:ascii="Times New Roman" w:eastAsia="Times New Roman" w:hAnsi="Times New Roman" w:cs="Times New Roman"/>
          <w:sz w:val="28"/>
          <w:szCs w:val="28"/>
          <w:lang w:eastAsia="ru-RU"/>
        </w:rPr>
        <w:t xml:space="preserve"> пересилаються за належністю відповідному органу чи посадовій особі в термін, не більше п'ят</w:t>
      </w:r>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днів з дня надходження до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 xml:space="preserve"> про що повідомляється громадянину</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який подав звернення.</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Повідомлення громадянину про направлення його звернення на розгляд за належністю до відповідного органу чи посадової особи, до повноважень якого входить розгляд його звернення, а також листи та повідомлення громадянину про пересилання звернень, помилково надісланих </w:t>
      </w:r>
      <w:r>
        <w:rPr>
          <w:rFonts w:ascii="Times New Roman" w:eastAsia="Times New Roman" w:hAnsi="Times New Roman" w:cs="Times New Roman"/>
          <w:sz w:val="28"/>
          <w:szCs w:val="28"/>
          <w:lang w:val="uk-UA" w:eastAsia="ru-RU"/>
        </w:rPr>
        <w:t xml:space="preserve">до </w:t>
      </w:r>
      <w:proofErr w:type="gramStart"/>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  підписує</w:t>
      </w:r>
      <w:proofErr w:type="gramEnd"/>
      <w:r>
        <w:rPr>
          <w:rFonts w:ascii="Times New Roman" w:eastAsia="Times New Roman" w:hAnsi="Times New Roman" w:cs="Times New Roman"/>
          <w:sz w:val="28"/>
          <w:szCs w:val="28"/>
          <w:lang w:eastAsia="ru-RU"/>
        </w:rPr>
        <w:t>, а у разі його відсутності – заступник (відповідно до розподілу обов'язків).</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Забороняється направляти скарги громадян для розгляду тим працівникам, дії чи рішення яких оскаржуються.</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Підготовку матеріалів для передачі звернень на розгляд відповідальним виконавцям, відповідно до резолюцій керівництва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 оперативний контроль за дотриманням термінів розгляду звернень здійснює відповідальна посадова особа. Термін розгляду зазначається у журналі реєстрації пропозицій, заяв, скарг громадян.</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Звернення вважається таким, що перебуває на контролі в закладі, якщо у резолюції керівника, що розглядав звернення, надано доручення поінформувати про результати розгляду.</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результатами розгляду звернень, що перебувають на контролі в закладі, письмова відповідь заявникам надається за </w:t>
      </w:r>
      <w:proofErr w:type="gramStart"/>
      <w:r>
        <w:rPr>
          <w:rFonts w:ascii="Times New Roman" w:eastAsia="Times New Roman" w:hAnsi="Times New Roman" w:cs="Times New Roman"/>
          <w:sz w:val="28"/>
          <w:szCs w:val="28"/>
          <w:lang w:eastAsia="ru-RU"/>
        </w:rPr>
        <w:t>підписом  або</w:t>
      </w:r>
      <w:proofErr w:type="gramEnd"/>
      <w:r>
        <w:rPr>
          <w:rFonts w:ascii="Times New Roman" w:eastAsia="Times New Roman" w:hAnsi="Times New Roman" w:cs="Times New Roman"/>
          <w:sz w:val="28"/>
          <w:szCs w:val="28"/>
          <w:lang w:eastAsia="ru-RU"/>
        </w:rPr>
        <w:t xml:space="preserve"> його заступника (відповідно до розподілу обов'язків).</w:t>
      </w:r>
    </w:p>
    <w:p w:rsidR="007E4C2D" w:rsidRDefault="007E4C2D" w:rsidP="007E4C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Відповідь заявнику на початку має містити у лівому кутку короткій зміст питання за формою "Про…" та шанобливе звернення з використанням імені та по батькові заявника – "Шановний(а)…!" У разі, якщо ім'я та по батькові заявника невідомі, використовується форма з прізвищем заявника – "Шановний(а) пане(пані)…!". Безпосередньо перед підписом посадової особи відповідь закінчується фразою – "З повагою".</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бажанням заявника письмова відповідь направляється в електронній формі на адресу електронної пошти заявника. Для відправлення в електронній формі письмова відповідь має бути відсканованою на офіційному бланку школи із зазначенням вихідного реєстраційного номера за підписом відповідної посадової особи.</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Відповідь на письмове звернення, яке подане в електронній формі, надається з урахуванням вимог Закону України "Про захист персональних даних".</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посадова особа, що надала доручення щодо розгляду звернення, встановлює необхідний термін для його розгляду, про що відповідальний виконавець повідомляє заявника до закінчення основного терміну розгляду звернення. При цьому загальний термін вирішення питань, порушених у зверненні, не може перевищувати сорока п'яти днів.</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Інформація про результати розгляду звернень, що перебувають на контролі в закладі разом із проектом відповіді керівника заявнику та матеріалами звернення надаються посадовій особі, відповідальній за ведення діловодства у закладі.</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Посадова особа, відповідальна за ведення діловодства, протягом одного робочого дня передає директору</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проект відповіді, яка підготовлена відповідальними виконавцями, разом з матеріалами звернень для підписання.</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трьох робочих днів з дня отримання відповідальною посадовою особою, інформація про результати розгляду відповідальними виконавцями за зверненнями громадян разом з копіями відповідей заявникам, надається відповідним працівникам для зняття відповідних звернень з контролю.</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Після розгляду матеріали звернень протягом одного робочого дня повертаються відповідальній посадовій особі.</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про зняття звернень з контролю приймають посадові особи, які прийняли рішення про постановку на контроль відповідного звернення, шляхом накладання резолюції "До справи "на інформації про результати розгляду звернення.</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необхідності відповідна посадова особа може залишити звернення на контролі до остаточного рішення та інформування заявника про остаточні результати розгляду. В такому випадку, заявнику до кінця остаточного розгляду його звернення, надається проміжна відповідь у встановлений чинним законодавством термін.</w:t>
      </w:r>
    </w:p>
    <w:p w:rsidR="007E4C2D" w:rsidRPr="000278A9"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Пропозиції, заяви і скарги громадян після їх вирішення з усіма документами щодо їх розгляду і вирішення повертаються від</w:t>
      </w:r>
      <w:r w:rsidR="000278A9">
        <w:rPr>
          <w:rFonts w:ascii="Times New Roman" w:eastAsia="Times New Roman" w:hAnsi="Times New Roman" w:cs="Times New Roman"/>
          <w:sz w:val="28"/>
          <w:szCs w:val="28"/>
          <w:lang w:eastAsia="ru-RU"/>
        </w:rPr>
        <w:t>повідальній посадовій особі для</w:t>
      </w:r>
    </w:p>
    <w:p w:rsidR="007E4C2D" w:rsidRDefault="007E4C2D" w:rsidP="007E4C2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централізованого формування справи. Формування і зберігання справ у виконавців забороняється.</w:t>
      </w:r>
    </w:p>
    <w:p w:rsidR="007E4C2D" w:rsidRDefault="007E4C2D" w:rsidP="007E4C2D">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Термін зберігання документів за пропозиціями, заявами і скаргами складає п'ять років. Після закінчення п'ятирічного терміну зберігання документи за пропозиціями, заявами і скаргами знищуються у порядку, встановленому чинним законодавством.</w:t>
      </w:r>
    </w:p>
    <w:p w:rsidR="007E4C2D" w:rsidRDefault="007E4C2D" w:rsidP="007E4C2D">
      <w:pPr>
        <w:jc w:val="both"/>
        <w:rPr>
          <w:rFonts w:ascii="Times New Roman" w:hAnsi="Times New Roman" w:cs="Times New Roman"/>
          <w:sz w:val="28"/>
          <w:szCs w:val="28"/>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0278A9" w:rsidRDefault="000278A9" w:rsidP="007E4C2D">
      <w:pPr>
        <w:spacing w:after="20"/>
        <w:rPr>
          <w:rFonts w:ascii="Times New Roman" w:eastAsia="Times New Roman" w:hAnsi="Times New Roman"/>
          <w:sz w:val="24"/>
          <w:lang w:val="uk-UA"/>
        </w:rPr>
      </w:pPr>
    </w:p>
    <w:p w:rsidR="000278A9" w:rsidRDefault="000278A9" w:rsidP="007E4C2D">
      <w:pPr>
        <w:spacing w:after="20"/>
        <w:rPr>
          <w:rFonts w:ascii="Times New Roman" w:eastAsia="Times New Roman" w:hAnsi="Times New Roman"/>
          <w:sz w:val="24"/>
          <w:lang w:val="uk-UA"/>
        </w:rPr>
      </w:pPr>
    </w:p>
    <w:p w:rsidR="007E4C2D" w:rsidRDefault="007E4C2D" w:rsidP="007E4C2D">
      <w:pPr>
        <w:spacing w:after="20"/>
        <w:rPr>
          <w:rFonts w:ascii="Times New Roman" w:eastAsia="Times New Roman" w:hAnsi="Times New Roman"/>
          <w:sz w:val="24"/>
          <w:lang w:val="uk-UA"/>
        </w:rPr>
      </w:pPr>
    </w:p>
    <w:p w:rsidR="007E4C2D" w:rsidRDefault="007E4C2D" w:rsidP="007E4C2D">
      <w:pPr>
        <w:spacing w:after="22"/>
        <w:ind w:left="2725" w:hanging="10"/>
        <w:jc w:val="center"/>
        <w:rPr>
          <w:rFonts w:ascii="Times New Roman" w:hAnsi="Times New Roman"/>
          <w:sz w:val="28"/>
          <w:szCs w:val="28"/>
        </w:rPr>
      </w:pPr>
      <w:r>
        <w:rPr>
          <w:rFonts w:ascii="Times New Roman" w:eastAsia="Times New Roman" w:hAnsi="Times New Roman"/>
          <w:sz w:val="28"/>
          <w:szCs w:val="28"/>
        </w:rPr>
        <w:lastRenderedPageBreak/>
        <w:t xml:space="preserve">Додаток </w:t>
      </w:r>
      <w:r>
        <w:rPr>
          <w:rFonts w:ascii="Times New Roman" w:eastAsia="Times New Roman" w:hAnsi="Times New Roman"/>
          <w:sz w:val="28"/>
          <w:szCs w:val="28"/>
          <w:lang w:val="uk-UA"/>
        </w:rPr>
        <w:t>2</w:t>
      </w:r>
      <w:r>
        <w:rPr>
          <w:rFonts w:ascii="Times New Roman" w:eastAsia="Arial" w:hAnsi="Times New Roman"/>
          <w:sz w:val="28"/>
          <w:szCs w:val="28"/>
        </w:rPr>
        <w:t xml:space="preserve"> </w:t>
      </w:r>
    </w:p>
    <w:p w:rsidR="007E4C2D" w:rsidRDefault="007E4C2D" w:rsidP="007E4C2D">
      <w:pPr>
        <w:spacing w:after="5" w:line="264"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до наказу </w:t>
      </w:r>
      <w:r>
        <w:rPr>
          <w:rFonts w:ascii="Times New Roman" w:eastAsia="Times New Roman" w:hAnsi="Times New Roman"/>
          <w:sz w:val="28"/>
          <w:szCs w:val="28"/>
          <w:lang w:val="uk-UA"/>
        </w:rPr>
        <w:t>ЗДО №15«Джерельце»</w:t>
      </w:r>
    </w:p>
    <w:p w:rsidR="007E4C2D" w:rsidRDefault="007E4C2D" w:rsidP="007E4C2D">
      <w:pPr>
        <w:spacing w:after="5" w:line="264" w:lineRule="auto"/>
        <w:rPr>
          <w:rFonts w:ascii="Times New Roman" w:hAnsi="Times New Roman"/>
          <w:sz w:val="28"/>
          <w:szCs w:val="28"/>
          <w:lang w:val="uk-UA"/>
        </w:rPr>
      </w:pPr>
      <w:r>
        <w:rPr>
          <w:rFonts w:ascii="Times New Roman" w:eastAsia="Arial" w:hAnsi="Times New Roman"/>
          <w:sz w:val="28"/>
          <w:szCs w:val="28"/>
          <w:lang w:val="uk-UA"/>
        </w:rPr>
        <w:t xml:space="preserve">                                                                             </w:t>
      </w:r>
      <w:r>
        <w:rPr>
          <w:rFonts w:ascii="Times New Roman" w:eastAsia="Times New Roman" w:hAnsi="Times New Roman"/>
          <w:sz w:val="28"/>
          <w:szCs w:val="28"/>
        </w:rPr>
        <w:t xml:space="preserve">від </w:t>
      </w:r>
      <w:r>
        <w:rPr>
          <w:rFonts w:ascii="Times New Roman" w:eastAsia="Times New Roman" w:hAnsi="Times New Roman"/>
          <w:sz w:val="28"/>
          <w:szCs w:val="28"/>
          <w:lang w:val="uk-UA"/>
        </w:rPr>
        <w:t>01.04</w:t>
      </w:r>
      <w:r>
        <w:rPr>
          <w:rFonts w:ascii="Times New Roman" w:eastAsia="Times New Roman" w:hAnsi="Times New Roman"/>
          <w:sz w:val="28"/>
          <w:szCs w:val="28"/>
        </w:rPr>
        <w:t>.20</w:t>
      </w:r>
      <w:r>
        <w:rPr>
          <w:rFonts w:ascii="Times New Roman" w:eastAsia="Times New Roman" w:hAnsi="Times New Roman"/>
          <w:sz w:val="28"/>
          <w:szCs w:val="28"/>
          <w:lang w:val="uk-UA"/>
        </w:rPr>
        <w:t xml:space="preserve">24 </w:t>
      </w:r>
      <w:r>
        <w:rPr>
          <w:rFonts w:ascii="Times New Roman" w:eastAsia="Times New Roman" w:hAnsi="Times New Roman"/>
          <w:sz w:val="28"/>
          <w:szCs w:val="28"/>
        </w:rPr>
        <w:t>р.</w:t>
      </w:r>
      <w:r>
        <w:rPr>
          <w:rFonts w:ascii="Times New Roman" w:eastAsia="Arial" w:hAnsi="Times New Roman"/>
          <w:sz w:val="28"/>
          <w:szCs w:val="28"/>
        </w:rPr>
        <w:t xml:space="preserve"> </w:t>
      </w:r>
      <w:r>
        <w:rPr>
          <w:rFonts w:ascii="Times New Roman" w:eastAsia="Arial" w:hAnsi="Times New Roman"/>
          <w:sz w:val="28"/>
          <w:szCs w:val="28"/>
          <w:lang w:val="uk-UA"/>
        </w:rPr>
        <w:t>№15 -од</w:t>
      </w:r>
    </w:p>
    <w:p w:rsidR="007E4C2D" w:rsidRDefault="007E4C2D" w:rsidP="007E4C2D">
      <w:pPr>
        <w:spacing w:after="0" w:line="240" w:lineRule="auto"/>
        <w:jc w:val="center"/>
        <w:outlineLvl w:val="0"/>
        <w:rPr>
          <w:rFonts w:ascii="Times New Roman" w:hAnsi="Times New Roman" w:cs="Times New Roman"/>
          <w:lang w:val="uk-UA"/>
        </w:rPr>
      </w:pPr>
    </w:p>
    <w:p w:rsidR="007E4C2D" w:rsidRDefault="007E4C2D" w:rsidP="007E4C2D">
      <w:pPr>
        <w:spacing w:after="0" w:line="24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eastAsia="ru-RU"/>
        </w:rPr>
        <w:t>П</w:t>
      </w:r>
      <w:r>
        <w:rPr>
          <w:rFonts w:ascii="Times New Roman" w:eastAsia="Times New Roman" w:hAnsi="Times New Roman" w:cs="Times New Roman"/>
          <w:b/>
          <w:kern w:val="36"/>
          <w:sz w:val="28"/>
          <w:szCs w:val="28"/>
          <w:lang w:val="uk-UA" w:eastAsia="ru-RU"/>
        </w:rPr>
        <w:t>ОЛОЖЕННЯ</w:t>
      </w:r>
    </w:p>
    <w:p w:rsidR="007E4C2D" w:rsidRDefault="007E4C2D" w:rsidP="007E4C2D">
      <w:pPr>
        <w:spacing w:after="0" w:line="24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val="uk-UA" w:eastAsia="ru-RU"/>
        </w:rPr>
        <w:t>п</w:t>
      </w:r>
      <w:r>
        <w:rPr>
          <w:rFonts w:ascii="Times New Roman" w:eastAsia="Times New Roman" w:hAnsi="Times New Roman" w:cs="Times New Roman"/>
          <w:b/>
          <w:kern w:val="36"/>
          <w:sz w:val="28"/>
          <w:szCs w:val="28"/>
          <w:lang w:eastAsia="ru-RU"/>
        </w:rPr>
        <w:t>ро порядок опрацювання усних звернень громадян, які отримані за допомогою засобів телефонного зв'язку,</w:t>
      </w:r>
    </w:p>
    <w:p w:rsidR="007E4C2D" w:rsidRDefault="007E4C2D" w:rsidP="007E4C2D">
      <w:pPr>
        <w:spacing w:after="0" w:line="24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val="uk-UA" w:eastAsia="ru-RU"/>
        </w:rPr>
        <w:t xml:space="preserve"> в ЗДО № 15 «Джерельце»</w:t>
      </w:r>
    </w:p>
    <w:p w:rsidR="007E4C2D" w:rsidRDefault="007E4C2D" w:rsidP="007E4C2D">
      <w:pPr>
        <w:shd w:val="clear" w:color="auto" w:fill="FFFFFF"/>
        <w:spacing w:before="225" w:after="225"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Порядок опрацювання усних звернень громадян в ЗДО №15 «Джерельце» (далі – Порядок) регламентує механізми надходження та опрацювання в  ЗДО №15 усних звернень громадян, взаємодії у закладі із забезпечення оперативного розгляду усних звернень, які надійшли за допомогою засобів телефонного зв'язку.</w:t>
      </w:r>
    </w:p>
    <w:p w:rsidR="007E4C2D" w:rsidRDefault="007E4C2D" w:rsidP="007E4C2D">
      <w:pPr>
        <w:shd w:val="clear" w:color="auto" w:fill="FFFFFF"/>
        <w:spacing w:before="225" w:after="225"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Усні звернення громадян, які надійшли до ЗДО №15 за допомогою засобів телефонного зв'язку, розглядаються відповідно до ст. 5 Закону України "Про внесення змін до закону України "Про звернення громадян" щодо електронного звернення та електронної петиції" та у межах термінів, що передбачені чинним законодавством.</w:t>
      </w:r>
    </w:p>
    <w:p w:rsidR="007E4C2D" w:rsidRDefault="007E4C2D" w:rsidP="007E4C2D">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Для надходження та прийняття усних звернень громадян за допомогою засобів телефонного зв'язку у З</w:t>
      </w:r>
      <w:r>
        <w:rPr>
          <w:rFonts w:ascii="Times New Roman" w:eastAsia="Times New Roman" w:hAnsi="Times New Roman" w:cs="Times New Roman"/>
          <w:sz w:val="28"/>
          <w:szCs w:val="28"/>
          <w:lang w:val="uk-UA" w:eastAsia="ru-RU"/>
        </w:rPr>
        <w:t>ДО №</w:t>
      </w:r>
      <w:proofErr w:type="gramStart"/>
      <w:r>
        <w:rPr>
          <w:rFonts w:ascii="Times New Roman" w:eastAsia="Times New Roman" w:hAnsi="Times New Roman" w:cs="Times New Roman"/>
          <w:sz w:val="28"/>
          <w:szCs w:val="28"/>
          <w:lang w:val="uk-UA" w:eastAsia="ru-RU"/>
        </w:rPr>
        <w:t xml:space="preserve">15 </w:t>
      </w:r>
      <w:r>
        <w:rPr>
          <w:rFonts w:ascii="Times New Roman" w:eastAsia="Times New Roman" w:hAnsi="Times New Roman" w:cs="Times New Roman"/>
          <w:sz w:val="28"/>
          <w:szCs w:val="28"/>
          <w:lang w:eastAsia="ru-RU"/>
        </w:rPr>
        <w:t xml:space="preserve"> визначається</w:t>
      </w:r>
      <w:proofErr w:type="gramEnd"/>
      <w:r>
        <w:rPr>
          <w:rFonts w:ascii="Times New Roman" w:eastAsia="Times New Roman" w:hAnsi="Times New Roman" w:cs="Times New Roman"/>
          <w:sz w:val="28"/>
          <w:szCs w:val="28"/>
          <w:lang w:eastAsia="ru-RU"/>
        </w:rPr>
        <w:t xml:space="preserve"> номер телефону та відповідальна посадова особа.</w:t>
      </w:r>
    </w:p>
    <w:p w:rsidR="007E4C2D" w:rsidRDefault="007E4C2D" w:rsidP="007E4C2D">
      <w:pPr>
        <w:shd w:val="clear" w:color="auto" w:fill="FFFFFF"/>
        <w:spacing w:before="22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Усне (телефонне) звернення, яке надійшло до З</w:t>
      </w:r>
      <w:r>
        <w:rPr>
          <w:rFonts w:ascii="Times New Roman" w:eastAsia="Times New Roman" w:hAnsi="Times New Roman" w:cs="Times New Roman"/>
          <w:sz w:val="28"/>
          <w:szCs w:val="28"/>
          <w:lang w:val="uk-UA" w:eastAsia="ru-RU"/>
        </w:rPr>
        <w:t>ДО</w:t>
      </w:r>
      <w:r>
        <w:rPr>
          <w:rFonts w:ascii="Times New Roman" w:eastAsia="Times New Roman" w:hAnsi="Times New Roman" w:cs="Times New Roman"/>
          <w:sz w:val="28"/>
          <w:szCs w:val="28"/>
          <w:lang w:eastAsia="ru-RU"/>
        </w:rPr>
        <w:t>, записується посадовою особою та реєструється у журналі реєстрації "Усних звернень, які надійшли за допомогою засобів телефонного зв'язку" за наступною формою:</w:t>
      </w:r>
    </w:p>
    <w:p w:rsidR="007E4C2D" w:rsidRDefault="007E4C2D" w:rsidP="007E4C2D">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п/п</w:t>
      </w:r>
    </w:p>
    <w:p w:rsidR="007E4C2D" w:rsidRDefault="007E4C2D" w:rsidP="007E4C2D">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ПІБ, місце проживання громадянина</w:t>
      </w:r>
    </w:p>
    <w:p w:rsidR="007E4C2D" w:rsidRDefault="007E4C2D" w:rsidP="007E4C2D">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Суть порушеного питання, зауваження, пропозиції, заяви чи скарги, прохання чи вимоги</w:t>
      </w:r>
    </w:p>
    <w:p w:rsidR="007E4C2D" w:rsidRDefault="007E4C2D" w:rsidP="007E4C2D">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Поштова адреса (електронна адреса), на яку заявник бажає отримати відповідь, номер телефону або відомості про інші засоби зв'язку з ним.</w:t>
      </w:r>
    </w:p>
    <w:p w:rsidR="007E4C2D" w:rsidRDefault="007E4C2D" w:rsidP="007E4C2D">
      <w:pPr>
        <w:shd w:val="clear" w:color="auto" w:fill="FFFFFF"/>
        <w:spacing w:after="0" w:line="240" w:lineRule="auto"/>
        <w:jc w:val="both"/>
        <w:rPr>
          <w:rFonts w:ascii="Times New Roman" w:eastAsia="Times New Roman" w:hAnsi="Times New Roman" w:cs="Times New Roman"/>
          <w:sz w:val="28"/>
          <w:szCs w:val="28"/>
          <w:lang w:val="uk-UA" w:eastAsia="ru-RU"/>
        </w:rPr>
      </w:pPr>
    </w:p>
    <w:tbl>
      <w:tblPr>
        <w:tblW w:w="0" w:type="auto"/>
        <w:tblInd w:w="450" w:type="dxa"/>
        <w:tblCellMar>
          <w:left w:w="0" w:type="dxa"/>
          <w:right w:w="0" w:type="dxa"/>
        </w:tblCellMar>
        <w:tblLook w:val="04A0" w:firstRow="1" w:lastRow="0" w:firstColumn="1" w:lastColumn="0" w:noHBand="0" w:noVBand="1"/>
      </w:tblPr>
      <w:tblGrid>
        <w:gridCol w:w="693"/>
        <w:gridCol w:w="2268"/>
        <w:gridCol w:w="2693"/>
        <w:gridCol w:w="3305"/>
      </w:tblGrid>
      <w:tr w:rsidR="007E4C2D" w:rsidTr="007E4C2D">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4C2D" w:rsidRDefault="007E4C2D">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7E4C2D" w:rsidRDefault="007E4C2D">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C2D" w:rsidRDefault="007E4C2D">
            <w:pPr>
              <w:jc w:val="both"/>
              <w:rPr>
                <w:rFonts w:ascii="Times New Roman" w:hAnsi="Times New Roman" w:cs="Times New Roman"/>
                <w:sz w:val="28"/>
                <w:szCs w:val="28"/>
              </w:rPr>
            </w:pPr>
            <w:proofErr w:type="gramStart"/>
            <w:r>
              <w:rPr>
                <w:rFonts w:ascii="Times New Roman" w:hAnsi="Times New Roman" w:cs="Times New Roman"/>
                <w:sz w:val="28"/>
                <w:szCs w:val="28"/>
              </w:rPr>
              <w:t>ПІ</w:t>
            </w:r>
            <w:r>
              <w:rPr>
                <w:rFonts w:ascii="Times New Roman" w:hAnsi="Times New Roman" w:cs="Times New Roman"/>
                <w:sz w:val="28"/>
                <w:szCs w:val="28"/>
                <w:lang w:val="uk-UA"/>
              </w:rPr>
              <w:t>Б</w:t>
            </w:r>
            <w:r>
              <w:rPr>
                <w:rFonts w:ascii="Times New Roman" w:hAnsi="Times New Roman" w:cs="Times New Roman"/>
                <w:sz w:val="28"/>
                <w:szCs w:val="28"/>
              </w:rPr>
              <w:t>,місце</w:t>
            </w:r>
            <w:proofErr w:type="gramEnd"/>
            <w:r>
              <w:rPr>
                <w:rFonts w:ascii="Times New Roman" w:hAnsi="Times New Roman" w:cs="Times New Roman"/>
                <w:sz w:val="28"/>
                <w:szCs w:val="28"/>
              </w:rPr>
              <w:t xml:space="preserve"> проживання громадянина</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C2D" w:rsidRDefault="007E4C2D">
            <w:pPr>
              <w:jc w:val="both"/>
              <w:rPr>
                <w:rFonts w:ascii="Times New Roman" w:hAnsi="Times New Roman" w:cs="Times New Roman"/>
                <w:sz w:val="28"/>
                <w:szCs w:val="28"/>
              </w:rPr>
            </w:pPr>
            <w:r>
              <w:rPr>
                <w:rFonts w:ascii="Times New Roman" w:hAnsi="Times New Roman" w:cs="Times New Roman"/>
                <w:sz w:val="28"/>
                <w:szCs w:val="28"/>
                <w:lang w:val="uk-UA"/>
              </w:rPr>
              <w:t>Зміст</w:t>
            </w:r>
            <w:r>
              <w:rPr>
                <w:rFonts w:ascii="Times New Roman" w:hAnsi="Times New Roman" w:cs="Times New Roman"/>
                <w:sz w:val="28"/>
                <w:szCs w:val="28"/>
              </w:rPr>
              <w:t xml:space="preserve"> порушеного питання, зауваження, пропозиції, заяви чи скарги, прохання чи вимоги</w:t>
            </w:r>
          </w:p>
        </w:tc>
        <w:tc>
          <w:tcPr>
            <w:tcW w:w="3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C2D" w:rsidRDefault="007E4C2D">
            <w:pPr>
              <w:jc w:val="both"/>
              <w:rPr>
                <w:rFonts w:ascii="Times New Roman" w:hAnsi="Times New Roman" w:cs="Times New Roman"/>
                <w:sz w:val="28"/>
                <w:szCs w:val="28"/>
              </w:rPr>
            </w:pPr>
            <w:r>
              <w:rPr>
                <w:rFonts w:ascii="Times New Roman" w:hAnsi="Times New Roman" w:cs="Times New Roman"/>
                <w:sz w:val="28"/>
                <w:szCs w:val="28"/>
              </w:rPr>
              <w:t xml:space="preserve">Поштова адреса (електронна адреса), на яку заявник бажає отримати відповідь, номер телефону </w:t>
            </w:r>
            <w:proofErr w:type="gramStart"/>
            <w:r>
              <w:rPr>
                <w:rFonts w:ascii="Times New Roman" w:hAnsi="Times New Roman" w:cs="Times New Roman"/>
                <w:sz w:val="28"/>
                <w:szCs w:val="28"/>
              </w:rPr>
              <w:t>або  відомості</w:t>
            </w:r>
            <w:proofErr w:type="gramEnd"/>
            <w:r>
              <w:rPr>
                <w:rFonts w:ascii="Times New Roman" w:hAnsi="Times New Roman" w:cs="Times New Roman"/>
                <w:sz w:val="28"/>
                <w:szCs w:val="28"/>
              </w:rPr>
              <w:t xml:space="preserve"> про інші засоби зв'язку з ним</w:t>
            </w:r>
          </w:p>
        </w:tc>
      </w:tr>
      <w:tr w:rsidR="007E4C2D" w:rsidTr="007E4C2D">
        <w:tc>
          <w:tcPr>
            <w:tcW w:w="693" w:type="dxa"/>
            <w:tcBorders>
              <w:top w:val="nil"/>
              <w:left w:val="single" w:sz="8" w:space="0" w:color="auto"/>
              <w:bottom w:val="nil"/>
              <w:right w:val="single" w:sz="8" w:space="0" w:color="auto"/>
            </w:tcBorders>
            <w:tcMar>
              <w:top w:w="0" w:type="dxa"/>
              <w:left w:w="108" w:type="dxa"/>
              <w:bottom w:w="0" w:type="dxa"/>
              <w:right w:w="108" w:type="dxa"/>
            </w:tcMar>
            <w:hideMark/>
          </w:tcPr>
          <w:p w:rsidR="007E4C2D" w:rsidRDefault="007E4C2D">
            <w:pPr>
              <w:jc w:val="both"/>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nil"/>
              <w:left w:val="nil"/>
              <w:bottom w:val="nil"/>
              <w:right w:val="single" w:sz="8" w:space="0" w:color="auto"/>
            </w:tcBorders>
            <w:tcMar>
              <w:top w:w="0" w:type="dxa"/>
              <w:left w:w="108" w:type="dxa"/>
              <w:bottom w:w="0" w:type="dxa"/>
              <w:right w:w="108" w:type="dxa"/>
            </w:tcMar>
            <w:hideMark/>
          </w:tcPr>
          <w:p w:rsidR="007E4C2D" w:rsidRDefault="007E4C2D">
            <w:pPr>
              <w:jc w:val="both"/>
              <w:rPr>
                <w:rFonts w:ascii="Times New Roman" w:hAnsi="Times New Roman" w:cs="Times New Roman"/>
                <w:sz w:val="28"/>
                <w:szCs w:val="28"/>
              </w:rPr>
            </w:pPr>
            <w:r>
              <w:rPr>
                <w:rFonts w:ascii="Times New Roman" w:hAnsi="Times New Roman" w:cs="Times New Roman"/>
                <w:sz w:val="28"/>
                <w:szCs w:val="28"/>
              </w:rPr>
              <w:t>2</w:t>
            </w:r>
          </w:p>
        </w:tc>
        <w:tc>
          <w:tcPr>
            <w:tcW w:w="2693" w:type="dxa"/>
            <w:tcBorders>
              <w:top w:val="nil"/>
              <w:left w:val="nil"/>
              <w:bottom w:val="nil"/>
              <w:right w:val="single" w:sz="8" w:space="0" w:color="auto"/>
            </w:tcBorders>
            <w:tcMar>
              <w:top w:w="0" w:type="dxa"/>
              <w:left w:w="108" w:type="dxa"/>
              <w:bottom w:w="0" w:type="dxa"/>
              <w:right w:w="108" w:type="dxa"/>
            </w:tcMar>
            <w:hideMark/>
          </w:tcPr>
          <w:p w:rsidR="007E4C2D" w:rsidRDefault="007E4C2D">
            <w:pPr>
              <w:jc w:val="both"/>
              <w:rPr>
                <w:rFonts w:ascii="Times New Roman" w:hAnsi="Times New Roman" w:cs="Times New Roman"/>
                <w:sz w:val="28"/>
                <w:szCs w:val="28"/>
              </w:rPr>
            </w:pPr>
            <w:r>
              <w:rPr>
                <w:rFonts w:ascii="Times New Roman" w:hAnsi="Times New Roman" w:cs="Times New Roman"/>
                <w:sz w:val="28"/>
                <w:szCs w:val="28"/>
              </w:rPr>
              <w:t>3</w:t>
            </w:r>
          </w:p>
        </w:tc>
        <w:tc>
          <w:tcPr>
            <w:tcW w:w="3305" w:type="dxa"/>
            <w:tcBorders>
              <w:top w:val="nil"/>
              <w:left w:val="nil"/>
              <w:bottom w:val="nil"/>
              <w:right w:val="single" w:sz="8" w:space="0" w:color="auto"/>
            </w:tcBorders>
            <w:tcMar>
              <w:top w:w="0" w:type="dxa"/>
              <w:left w:w="108" w:type="dxa"/>
              <w:bottom w:w="0" w:type="dxa"/>
              <w:right w:w="108" w:type="dxa"/>
            </w:tcMar>
            <w:hideMark/>
          </w:tcPr>
          <w:p w:rsidR="007E4C2D" w:rsidRDefault="007E4C2D">
            <w:pPr>
              <w:jc w:val="both"/>
              <w:rPr>
                <w:rFonts w:ascii="Times New Roman" w:hAnsi="Times New Roman" w:cs="Times New Roman"/>
                <w:sz w:val="28"/>
                <w:szCs w:val="28"/>
              </w:rPr>
            </w:pPr>
            <w:r>
              <w:rPr>
                <w:rFonts w:ascii="Times New Roman" w:hAnsi="Times New Roman" w:cs="Times New Roman"/>
                <w:sz w:val="28"/>
                <w:szCs w:val="28"/>
              </w:rPr>
              <w:t>4</w:t>
            </w:r>
          </w:p>
        </w:tc>
      </w:tr>
      <w:tr w:rsidR="007E4C2D" w:rsidTr="007E4C2D">
        <w:trPr>
          <w:trHeight w:val="80"/>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4C2D" w:rsidRDefault="007E4C2D">
            <w:pPr>
              <w:jc w:val="both"/>
              <w:rPr>
                <w:rFonts w:ascii="Times New Roman" w:hAnsi="Times New Roman" w:cs="Times New Roman"/>
                <w:sz w:val="28"/>
                <w:szCs w:val="28"/>
                <w:lang w:val="uk-UA"/>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7E4C2D" w:rsidRDefault="007E4C2D">
            <w:pPr>
              <w:jc w:val="both"/>
              <w:rPr>
                <w:rFonts w:ascii="Times New Roman" w:hAnsi="Times New Roman" w:cs="Times New Roman"/>
                <w:sz w:val="28"/>
                <w:szCs w:val="28"/>
                <w:lang w:val="uk-U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7E4C2D" w:rsidRDefault="007E4C2D">
            <w:pPr>
              <w:jc w:val="both"/>
              <w:rPr>
                <w:rFonts w:ascii="Times New Roman" w:hAnsi="Times New Roman" w:cs="Times New Roman"/>
                <w:sz w:val="28"/>
                <w:szCs w:val="28"/>
              </w:rPr>
            </w:pP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7E4C2D" w:rsidRDefault="007E4C2D">
            <w:pPr>
              <w:jc w:val="both"/>
              <w:rPr>
                <w:rFonts w:ascii="Times New Roman" w:hAnsi="Times New Roman" w:cs="Times New Roman"/>
                <w:sz w:val="28"/>
                <w:szCs w:val="28"/>
              </w:rPr>
            </w:pPr>
          </w:p>
        </w:tc>
      </w:tr>
    </w:tbl>
    <w:p w:rsidR="007E4C2D" w:rsidRDefault="007E4C2D" w:rsidP="007E4C2D">
      <w:pPr>
        <w:shd w:val="clear" w:color="auto" w:fill="FFFFFF"/>
        <w:spacing w:before="225" w:after="225" w:line="240" w:lineRule="auto"/>
        <w:jc w:val="both"/>
        <w:rPr>
          <w:rFonts w:ascii="Times New Roman" w:eastAsia="Times New Roman" w:hAnsi="Times New Roman" w:cs="Times New Roman"/>
          <w:sz w:val="28"/>
          <w:szCs w:val="28"/>
          <w:lang w:val="uk-UA" w:eastAsia="ru-RU"/>
        </w:rPr>
      </w:pPr>
    </w:p>
    <w:p w:rsidR="007E4C2D" w:rsidRDefault="007E4C2D" w:rsidP="007E4C2D">
      <w:pPr>
        <w:shd w:val="clear" w:color="auto" w:fill="FFFFFF"/>
        <w:spacing w:before="225" w:after="225"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При надходженні усного (телефонного) звернення має бути озвучено прізвище, ім'я, по батькові, місце проживання громадянина, зміст порушеного питання, зауваження, пропозиції, заяви чи скарги, прохання чи вимоги, також має бути озвучено поштову (електронну) адресу, на яку заявник бажає отримати відповідь, номер телефону або відомості про інші засоби зв'язку з ним.</w:t>
      </w:r>
    </w:p>
    <w:p w:rsidR="007E4C2D" w:rsidRDefault="007E4C2D" w:rsidP="007E4C2D">
      <w:pPr>
        <w:shd w:val="clear" w:color="auto" w:fill="FFFFFF"/>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Анонімне звернення, яке надходить без дотримання зазначених вимог не розглядається, про що повідомляється громадянину під час телефонної розмови та відмовляється у реєстрації такого звернення.</w:t>
      </w:r>
    </w:p>
    <w:p w:rsidR="007E4C2D" w:rsidRDefault="007E4C2D" w:rsidP="007E4C2D">
      <w:pPr>
        <w:shd w:val="clear" w:color="auto" w:fill="FFFFFF"/>
        <w:spacing w:before="225"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7. Розгляд усних звернень, які отримані за допомогою засобів телефонного зв'язку у З</w:t>
      </w:r>
      <w:r>
        <w:rPr>
          <w:rFonts w:ascii="Times New Roman" w:eastAsia="Times New Roman" w:hAnsi="Times New Roman" w:cs="Times New Roman"/>
          <w:sz w:val="28"/>
          <w:szCs w:val="28"/>
          <w:lang w:val="uk-UA" w:eastAsia="ru-RU"/>
        </w:rPr>
        <w:t>ДО№15 «Джерельце»</w:t>
      </w:r>
      <w:r>
        <w:rPr>
          <w:rFonts w:ascii="Times New Roman" w:eastAsia="Times New Roman" w:hAnsi="Times New Roman" w:cs="Times New Roman"/>
          <w:sz w:val="28"/>
          <w:szCs w:val="28"/>
          <w:lang w:eastAsia="ru-RU"/>
        </w:rPr>
        <w:t>, здійснюється з урахуванням термінів розгляду, передбачених чинним законодавством безпосередніми виконавцями згідно з резолюціями керівництва закладу.</w:t>
      </w: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spacing w:after="3"/>
        <w:rPr>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rPr>
          <w:rFonts w:ascii="Times New Roman" w:hAnsi="Times New Roman" w:cs="Times New Roman"/>
          <w:lang w:val="uk-UA"/>
        </w:rPr>
      </w:pPr>
    </w:p>
    <w:p w:rsidR="007E4C2D" w:rsidRDefault="007E4C2D" w:rsidP="007E4C2D">
      <w:pPr>
        <w:spacing w:after="22"/>
        <w:ind w:left="2725" w:hanging="10"/>
        <w:jc w:val="center"/>
        <w:rPr>
          <w:rFonts w:ascii="Times New Roman" w:hAnsi="Times New Roman" w:cs="Times New Roman"/>
          <w:lang w:val="uk-UA"/>
        </w:rPr>
      </w:pPr>
    </w:p>
    <w:p w:rsidR="007E4C2D" w:rsidRDefault="007E4C2D" w:rsidP="007E4C2D">
      <w:pPr>
        <w:spacing w:after="22"/>
        <w:ind w:left="2725" w:hanging="10"/>
        <w:jc w:val="center"/>
        <w:rPr>
          <w:rFonts w:ascii="Times New Roman" w:hAnsi="Times New Roman"/>
          <w:sz w:val="28"/>
          <w:szCs w:val="28"/>
        </w:rPr>
      </w:pPr>
      <w:r>
        <w:rPr>
          <w:rFonts w:ascii="Times New Roman" w:eastAsia="Times New Roman" w:hAnsi="Times New Roman"/>
          <w:sz w:val="28"/>
          <w:szCs w:val="28"/>
        </w:rPr>
        <w:lastRenderedPageBreak/>
        <w:t xml:space="preserve">Додаток </w:t>
      </w:r>
      <w:r>
        <w:rPr>
          <w:rFonts w:ascii="Times New Roman" w:eastAsia="Times New Roman" w:hAnsi="Times New Roman"/>
          <w:sz w:val="28"/>
          <w:szCs w:val="28"/>
          <w:lang w:val="uk-UA"/>
        </w:rPr>
        <w:t>3</w:t>
      </w:r>
      <w:r>
        <w:rPr>
          <w:rFonts w:ascii="Times New Roman" w:eastAsia="Arial" w:hAnsi="Times New Roman"/>
          <w:sz w:val="28"/>
          <w:szCs w:val="28"/>
        </w:rPr>
        <w:t xml:space="preserve"> </w:t>
      </w:r>
    </w:p>
    <w:p w:rsidR="007E4C2D" w:rsidRDefault="007E4C2D" w:rsidP="007E4C2D">
      <w:pPr>
        <w:spacing w:after="5" w:line="264"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до наказу </w:t>
      </w:r>
      <w:r>
        <w:rPr>
          <w:rFonts w:ascii="Times New Roman" w:eastAsia="Times New Roman" w:hAnsi="Times New Roman"/>
          <w:sz w:val="28"/>
          <w:szCs w:val="28"/>
          <w:lang w:val="uk-UA"/>
        </w:rPr>
        <w:t>ЗДО №15«Джерельце»</w:t>
      </w:r>
    </w:p>
    <w:p w:rsidR="007E4C2D" w:rsidRDefault="007E4C2D" w:rsidP="007E4C2D">
      <w:pPr>
        <w:spacing w:after="5" w:line="264" w:lineRule="auto"/>
        <w:rPr>
          <w:rFonts w:ascii="Times New Roman" w:hAnsi="Times New Roman"/>
          <w:sz w:val="28"/>
          <w:szCs w:val="28"/>
          <w:lang w:val="uk-UA"/>
        </w:rPr>
      </w:pPr>
      <w:r>
        <w:rPr>
          <w:rFonts w:ascii="Times New Roman" w:eastAsia="Arial" w:hAnsi="Times New Roman"/>
          <w:sz w:val="28"/>
          <w:szCs w:val="28"/>
          <w:lang w:val="uk-UA"/>
        </w:rPr>
        <w:t xml:space="preserve">                                                                             </w:t>
      </w:r>
      <w:r>
        <w:rPr>
          <w:rFonts w:ascii="Times New Roman" w:eastAsia="Times New Roman" w:hAnsi="Times New Roman"/>
          <w:sz w:val="28"/>
          <w:szCs w:val="28"/>
        </w:rPr>
        <w:t xml:space="preserve">від </w:t>
      </w:r>
      <w:r>
        <w:rPr>
          <w:rFonts w:ascii="Times New Roman" w:eastAsia="Times New Roman" w:hAnsi="Times New Roman"/>
          <w:sz w:val="28"/>
          <w:szCs w:val="28"/>
          <w:lang w:val="uk-UA"/>
        </w:rPr>
        <w:t>01.04</w:t>
      </w:r>
      <w:r>
        <w:rPr>
          <w:rFonts w:ascii="Times New Roman" w:eastAsia="Times New Roman" w:hAnsi="Times New Roman"/>
          <w:sz w:val="28"/>
          <w:szCs w:val="28"/>
        </w:rPr>
        <w:t>.20</w:t>
      </w:r>
      <w:r>
        <w:rPr>
          <w:rFonts w:ascii="Times New Roman" w:eastAsia="Times New Roman" w:hAnsi="Times New Roman"/>
          <w:sz w:val="28"/>
          <w:szCs w:val="28"/>
          <w:lang w:val="uk-UA"/>
        </w:rPr>
        <w:t xml:space="preserve">24 </w:t>
      </w:r>
      <w:r>
        <w:rPr>
          <w:rFonts w:ascii="Times New Roman" w:eastAsia="Times New Roman" w:hAnsi="Times New Roman"/>
          <w:sz w:val="28"/>
          <w:szCs w:val="28"/>
        </w:rPr>
        <w:t>р.</w:t>
      </w:r>
      <w:r>
        <w:rPr>
          <w:rFonts w:ascii="Times New Roman" w:eastAsia="Arial" w:hAnsi="Times New Roman"/>
          <w:sz w:val="28"/>
          <w:szCs w:val="28"/>
        </w:rPr>
        <w:t xml:space="preserve"> </w:t>
      </w:r>
      <w:r>
        <w:rPr>
          <w:rFonts w:ascii="Times New Roman" w:eastAsia="Arial" w:hAnsi="Times New Roman"/>
          <w:sz w:val="28"/>
          <w:szCs w:val="28"/>
          <w:lang w:val="uk-UA"/>
        </w:rPr>
        <w:t>№15 –од</w:t>
      </w:r>
    </w:p>
    <w:p w:rsidR="007E4C2D" w:rsidRDefault="007E4C2D" w:rsidP="007E4C2D">
      <w:pPr>
        <w:spacing w:after="5" w:line="264" w:lineRule="auto"/>
        <w:rPr>
          <w:rFonts w:ascii="Times New Roman" w:hAnsi="Times New Roman"/>
          <w:sz w:val="28"/>
          <w:szCs w:val="28"/>
          <w:lang w:val="uk-UA"/>
        </w:rPr>
      </w:pPr>
    </w:p>
    <w:p w:rsidR="007E4C2D" w:rsidRDefault="007E4C2D" w:rsidP="007E4C2D">
      <w:pPr>
        <w:spacing w:after="0" w:line="24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eastAsia="ru-RU"/>
        </w:rPr>
        <w:t>ПОЛОЖЕННЯ</w:t>
      </w:r>
    </w:p>
    <w:p w:rsidR="007E4C2D" w:rsidRDefault="007E4C2D" w:rsidP="007E4C2D">
      <w:pPr>
        <w:spacing w:after="0" w:line="24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eastAsia="ru-RU"/>
        </w:rPr>
        <w:t xml:space="preserve"> про порядок проведення особистих прийомів громадян керівництвом </w:t>
      </w:r>
      <w:r>
        <w:rPr>
          <w:rFonts w:ascii="Times New Roman" w:eastAsia="Times New Roman" w:hAnsi="Times New Roman" w:cs="Times New Roman"/>
          <w:b/>
          <w:kern w:val="36"/>
          <w:sz w:val="28"/>
          <w:szCs w:val="28"/>
          <w:lang w:val="uk-UA" w:eastAsia="ru-RU"/>
        </w:rPr>
        <w:t>ЗДО №</w:t>
      </w:r>
      <w:proofErr w:type="gramStart"/>
      <w:r>
        <w:rPr>
          <w:rFonts w:ascii="Times New Roman" w:eastAsia="Times New Roman" w:hAnsi="Times New Roman" w:cs="Times New Roman"/>
          <w:b/>
          <w:kern w:val="36"/>
          <w:sz w:val="28"/>
          <w:szCs w:val="28"/>
          <w:lang w:val="uk-UA" w:eastAsia="ru-RU"/>
        </w:rPr>
        <w:t>15  «</w:t>
      </w:r>
      <w:proofErr w:type="gramEnd"/>
      <w:r>
        <w:rPr>
          <w:rFonts w:ascii="Times New Roman" w:eastAsia="Times New Roman" w:hAnsi="Times New Roman" w:cs="Times New Roman"/>
          <w:b/>
          <w:kern w:val="36"/>
          <w:sz w:val="28"/>
          <w:szCs w:val="28"/>
          <w:lang w:val="uk-UA" w:eastAsia="ru-RU"/>
        </w:rPr>
        <w:t>Джерельце»</w:t>
      </w:r>
    </w:p>
    <w:p w:rsidR="007E4C2D" w:rsidRDefault="007E4C2D" w:rsidP="007E4C2D">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особистих прийомів громадян керівництвом закладу здійснюється відповідно до Закону України "Про звернення громадян", Указу Президента України від 07 лютого 2008 року №109/2008 "Про першочергові заходи щодо забезпечення реалізації конституційного права на звернення до органів державної влади та органів місцевого самоврядування".</w:t>
      </w:r>
    </w:p>
    <w:p w:rsidR="007E4C2D" w:rsidRDefault="007E4C2D" w:rsidP="007E4C2D">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Особистий прийом громадян в З</w:t>
      </w:r>
      <w:r>
        <w:rPr>
          <w:rFonts w:ascii="Times New Roman" w:eastAsia="Times New Roman" w:hAnsi="Times New Roman" w:cs="Times New Roman"/>
          <w:sz w:val="28"/>
          <w:szCs w:val="28"/>
          <w:lang w:val="uk-UA" w:eastAsia="ru-RU"/>
        </w:rPr>
        <w:t>ДО №15 «Джерельце»</w:t>
      </w:r>
      <w:r>
        <w:rPr>
          <w:rFonts w:ascii="Times New Roman" w:eastAsia="Times New Roman" w:hAnsi="Times New Roman" w:cs="Times New Roman"/>
          <w:sz w:val="28"/>
          <w:szCs w:val="28"/>
          <w:lang w:eastAsia="ru-RU"/>
        </w:rPr>
        <w:t xml:space="preserve"> проводиться </w:t>
      </w:r>
      <w:r>
        <w:rPr>
          <w:rFonts w:ascii="Times New Roman" w:eastAsia="Times New Roman" w:hAnsi="Times New Roman" w:cs="Times New Roman"/>
          <w:sz w:val="28"/>
          <w:szCs w:val="28"/>
          <w:lang w:val="uk-UA" w:eastAsia="ru-RU"/>
        </w:rPr>
        <w:t>в.о.</w:t>
      </w:r>
      <w:r>
        <w:rPr>
          <w:rFonts w:ascii="Times New Roman" w:eastAsia="Times New Roman" w:hAnsi="Times New Roman" w:cs="Times New Roman"/>
          <w:sz w:val="28"/>
          <w:szCs w:val="28"/>
          <w:lang w:eastAsia="ru-RU"/>
        </w:rPr>
        <w:t>директор</w:t>
      </w:r>
      <w:r>
        <w:rPr>
          <w:rFonts w:ascii="Times New Roman" w:eastAsia="Times New Roman" w:hAnsi="Times New Roman" w:cs="Times New Roman"/>
          <w:sz w:val="28"/>
          <w:szCs w:val="28"/>
          <w:lang w:val="uk-UA" w:eastAsia="ru-RU"/>
        </w:rPr>
        <w:t xml:space="preserve">а </w:t>
      </w:r>
      <w:r>
        <w:rPr>
          <w:rFonts w:ascii="Times New Roman" w:eastAsia="Times New Roman" w:hAnsi="Times New Roman" w:cs="Times New Roman"/>
          <w:sz w:val="28"/>
          <w:szCs w:val="28"/>
          <w:lang w:eastAsia="ru-RU"/>
        </w:rPr>
        <w:t xml:space="preserve">відповідно з питань, які належать до повноважень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 xml:space="preserve"> відповідно до графіку особистого прийому громадян.</w:t>
      </w:r>
    </w:p>
    <w:p w:rsidR="007E4C2D" w:rsidRDefault="007E4C2D" w:rsidP="007E4C2D">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Особисті прийоми громадян проводяться згідно із затвердженим графіком. Графік прийомів громадян затверджується наказом по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w:t>
      </w:r>
    </w:p>
    <w:p w:rsidR="007E4C2D" w:rsidRDefault="007E4C2D" w:rsidP="007E4C2D">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Графік особистих прийомів громадян доводиться до відома громадян шляхом оприлюднення на офіційному веб-порталі</w:t>
      </w:r>
      <w:r>
        <w:rPr>
          <w:rFonts w:ascii="Times New Roman" w:eastAsia="Times New Roman" w:hAnsi="Times New Roman" w:cs="Times New Roman"/>
          <w:sz w:val="28"/>
          <w:szCs w:val="28"/>
          <w:lang w:val="uk-UA" w:eastAsia="ru-RU"/>
        </w:rPr>
        <w:t xml:space="preserve"> закладу </w:t>
      </w:r>
      <w:r>
        <w:rPr>
          <w:rFonts w:ascii="Times New Roman" w:eastAsia="Times New Roman" w:hAnsi="Times New Roman" w:cs="Times New Roman"/>
          <w:sz w:val="28"/>
          <w:szCs w:val="28"/>
          <w:lang w:eastAsia="ru-RU"/>
        </w:rPr>
        <w:t>щороку.</w:t>
      </w:r>
    </w:p>
    <w:p w:rsidR="007E4C2D" w:rsidRDefault="007E4C2D" w:rsidP="007E4C2D">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разі необхідності відповідальна посадова особа надає допомогу громадянину у визначенні посадової особи, до якої необхідно записатися на прийом відповідно до специфіки питання, яке порушує громадянин, та компетенції відповідних посадових осіб.</w:t>
      </w:r>
    </w:p>
    <w:p w:rsidR="007E4C2D" w:rsidRDefault="007E4C2D" w:rsidP="007E4C2D">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Відповідальна посадова особа за організацію особистого прийому громадян </w:t>
      </w:r>
      <w:proofErr w:type="gramStart"/>
      <w:r>
        <w:rPr>
          <w:rFonts w:ascii="Times New Roman" w:eastAsia="Times New Roman" w:hAnsi="Times New Roman" w:cs="Times New Roman"/>
          <w:sz w:val="28"/>
          <w:szCs w:val="28"/>
          <w:lang w:eastAsia="ru-RU"/>
        </w:rPr>
        <w:t>директором  та</w:t>
      </w:r>
      <w:proofErr w:type="gramEnd"/>
      <w:r>
        <w:rPr>
          <w:rFonts w:ascii="Times New Roman" w:eastAsia="Times New Roman" w:hAnsi="Times New Roman" w:cs="Times New Roman"/>
          <w:sz w:val="28"/>
          <w:szCs w:val="28"/>
          <w:lang w:eastAsia="ru-RU"/>
        </w:rPr>
        <w:t xml:space="preserve"> введення журналу обліку особистого прийому громадян:</w:t>
      </w:r>
    </w:p>
    <w:p w:rsidR="007E4C2D" w:rsidRDefault="007E4C2D" w:rsidP="007E4C2D">
      <w:pPr>
        <w:numPr>
          <w:ilvl w:val="1"/>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Контролює додержання графіку прийому громадян у </w:t>
      </w:r>
      <w:r>
        <w:rPr>
          <w:rFonts w:ascii="Times New Roman" w:eastAsia="Times New Roman" w:hAnsi="Times New Roman" w:cs="Times New Roman"/>
          <w:sz w:val="28"/>
          <w:szCs w:val="28"/>
          <w:lang w:val="uk-UA" w:eastAsia="ru-RU"/>
        </w:rPr>
        <w:t>закладі.</w:t>
      </w:r>
    </w:p>
    <w:p w:rsidR="007E4C2D" w:rsidRDefault="007E4C2D" w:rsidP="007E4C2D">
      <w:pPr>
        <w:numPr>
          <w:ilvl w:val="1"/>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Використовує для поточної роботи (опрацювання документів, роз'яснювальна робота тощо) робочий час, упродовж якого особистий прийом не проводиться.</w:t>
      </w:r>
    </w:p>
    <w:p w:rsidR="007E4C2D" w:rsidRDefault="007E4C2D" w:rsidP="007E4C2D">
      <w:pPr>
        <w:numPr>
          <w:ilvl w:val="1"/>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наявності резолюції "Роз'яснено на місці" доводить до громадянина, питання якого розглядалося на особистому прийомі, про те, що письмова відповідь йому не надсилатиметься.</w:t>
      </w:r>
    </w:p>
    <w:p w:rsidR="007E4C2D" w:rsidRDefault="007E4C2D" w:rsidP="007E4C2D">
      <w:pPr>
        <w:numPr>
          <w:ilvl w:val="1"/>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разі, якщо прийом відповідною посадовою </w:t>
      </w:r>
      <w:proofErr w:type="gramStart"/>
      <w:r>
        <w:rPr>
          <w:rFonts w:ascii="Times New Roman" w:eastAsia="Times New Roman" w:hAnsi="Times New Roman" w:cs="Times New Roman"/>
          <w:sz w:val="28"/>
          <w:szCs w:val="28"/>
          <w:lang w:eastAsia="ru-RU"/>
        </w:rPr>
        <w:t>особою  не</w:t>
      </w:r>
      <w:proofErr w:type="gramEnd"/>
      <w:r>
        <w:rPr>
          <w:rFonts w:ascii="Times New Roman" w:eastAsia="Times New Roman" w:hAnsi="Times New Roman" w:cs="Times New Roman"/>
          <w:sz w:val="28"/>
          <w:szCs w:val="28"/>
          <w:lang w:eastAsia="ru-RU"/>
        </w:rPr>
        <w:t xml:space="preserve"> може відбутися за графіком через поважні причини, відповідальна посадова особа сповіщає громадян про його перенесення(відміну) та за допомогою засобів телефонного зв'язку повідомляє про наступний прийом, який, як правило, переноситься на наступний тиждень.</w:t>
      </w:r>
    </w:p>
    <w:p w:rsidR="007E4C2D" w:rsidRDefault="007E4C2D" w:rsidP="007E4C2D">
      <w:pPr>
        <w:numPr>
          <w:ilvl w:val="1"/>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Відповідає за централізоване формування справ щодо розгляду звернень, поданих заявником на особистому прийомі, які повернулися до відповідальної посадової особи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 xml:space="preserve"> з усіма документами щодо їх розгляду і вирішення від відповідального виконавця. Формування і зберігання справ у виконавців забороняється.</w:t>
      </w:r>
    </w:p>
    <w:p w:rsidR="007E4C2D" w:rsidRDefault="007E4C2D" w:rsidP="007E4C2D">
      <w:pPr>
        <w:numPr>
          <w:ilvl w:val="1"/>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Контролює термін зберігання документів за пропозиціями, заявами і скаргами, який складає п'ять років. Після закінчення п'ятирічного терміну </w:t>
      </w:r>
      <w:r>
        <w:rPr>
          <w:rFonts w:ascii="Times New Roman" w:eastAsia="Times New Roman" w:hAnsi="Times New Roman" w:cs="Times New Roman"/>
          <w:sz w:val="28"/>
          <w:szCs w:val="28"/>
          <w:lang w:eastAsia="ru-RU"/>
        </w:rPr>
        <w:lastRenderedPageBreak/>
        <w:t>зберігання документів за пропозиціями, заявами і скаргами знищуються у порядку, встановленому чинним законодавством.</w:t>
      </w:r>
    </w:p>
    <w:p w:rsidR="007E4C2D" w:rsidRDefault="007E4C2D" w:rsidP="007E4C2D">
      <w:pPr>
        <w:shd w:val="clear" w:color="auto" w:fill="FFFFFF"/>
        <w:spacing w:before="100" w:beforeAutospacing="1" w:after="100" w:afterAutospacing="1" w:line="240" w:lineRule="auto"/>
        <w:ind w:left="720"/>
        <w:contextualSpacing/>
        <w:jc w:val="both"/>
        <w:rPr>
          <w:rFonts w:ascii="Times New Roman" w:eastAsia="Times New Roman" w:hAnsi="Times New Roman" w:cs="Times New Roman"/>
          <w:sz w:val="28"/>
          <w:szCs w:val="28"/>
          <w:lang w:eastAsia="ru-RU"/>
        </w:rPr>
      </w:pPr>
    </w:p>
    <w:p w:rsidR="007E4C2D" w:rsidRDefault="007E4C2D" w:rsidP="007E4C2D">
      <w:pPr>
        <w:numPr>
          <w:ilvl w:val="0"/>
          <w:numId w:val="3"/>
        </w:numPr>
        <w:shd w:val="clear" w:color="auto" w:fill="FFFFFF"/>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разі відсутності відповідної посадової </w:t>
      </w:r>
      <w:proofErr w:type="gramStart"/>
      <w:r>
        <w:rPr>
          <w:rFonts w:ascii="Times New Roman" w:eastAsia="Times New Roman" w:hAnsi="Times New Roman" w:cs="Times New Roman"/>
          <w:sz w:val="28"/>
          <w:szCs w:val="28"/>
          <w:lang w:eastAsia="ru-RU"/>
        </w:rPr>
        <w:t>особи  особистий</w:t>
      </w:r>
      <w:proofErr w:type="gramEnd"/>
      <w:r>
        <w:rPr>
          <w:rFonts w:ascii="Times New Roman" w:eastAsia="Times New Roman" w:hAnsi="Times New Roman" w:cs="Times New Roman"/>
          <w:sz w:val="28"/>
          <w:szCs w:val="28"/>
          <w:lang w:eastAsia="ru-RU"/>
        </w:rPr>
        <w:t xml:space="preserve"> прийом може проводити інша посадова особа </w:t>
      </w:r>
      <w:r>
        <w:rPr>
          <w:rFonts w:ascii="Times New Roman" w:eastAsia="Times New Roman" w:hAnsi="Times New Roman" w:cs="Times New Roman"/>
          <w:sz w:val="28"/>
          <w:szCs w:val="28"/>
          <w:lang w:val="uk-UA" w:eastAsia="ru-RU"/>
        </w:rPr>
        <w:t>закладу</w:t>
      </w:r>
      <w:r>
        <w:rPr>
          <w:rFonts w:ascii="Times New Roman" w:eastAsia="Times New Roman" w:hAnsi="Times New Roman" w:cs="Times New Roman"/>
          <w:sz w:val="28"/>
          <w:szCs w:val="28"/>
          <w:lang w:eastAsia="ru-RU"/>
        </w:rPr>
        <w:t xml:space="preserve"> яка заміщує відповідну посадову особу .</w:t>
      </w:r>
    </w:p>
    <w:p w:rsidR="007E4C2D" w:rsidRDefault="007E4C2D" w:rsidP="007E4C2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Посадові особи, які проводять особистий прийом, здійснюють записи у відповідному журналі обліку особистого прийому.</w:t>
      </w:r>
    </w:p>
    <w:p w:rsidR="007E4C2D" w:rsidRDefault="007E4C2D" w:rsidP="007E4C2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Якщо вирішити порушені громадянином в усному зверненні питання на особистому прийомі неможливо, воно розглядається у тому ж порядку, що письмове звернення. Про результати розгляду громадянину повідомляється письмово або усно, за бажанням громадянина.</w:t>
      </w:r>
    </w:p>
    <w:p w:rsidR="007E4C2D" w:rsidRDefault="007E4C2D" w:rsidP="007E4C2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Відповідь заявникам за результатами розгляду звернень, які надійшли на особистому прийомі, готується посадовими особами, яким доручено розгляд звернень, за підписом керівництва школи.</w:t>
      </w:r>
    </w:p>
    <w:p w:rsidR="007E4C2D" w:rsidRDefault="007E4C2D" w:rsidP="007E4C2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Відповідальна посадова особа забезпечує, згідно із дорученням </w:t>
      </w:r>
      <w:proofErr w:type="gramStart"/>
      <w:r>
        <w:rPr>
          <w:rFonts w:ascii="Times New Roman" w:eastAsia="Times New Roman" w:hAnsi="Times New Roman" w:cs="Times New Roman"/>
          <w:sz w:val="28"/>
          <w:szCs w:val="28"/>
          <w:lang w:eastAsia="ru-RU"/>
        </w:rPr>
        <w:t>керівництва ,</w:t>
      </w:r>
      <w:proofErr w:type="gramEnd"/>
      <w:r>
        <w:rPr>
          <w:rFonts w:ascii="Times New Roman" w:eastAsia="Times New Roman" w:hAnsi="Times New Roman" w:cs="Times New Roman"/>
          <w:sz w:val="28"/>
          <w:szCs w:val="28"/>
          <w:lang w:eastAsia="ru-RU"/>
        </w:rPr>
        <w:t xml:space="preserve"> підготовку матеріалів для надання на розгляд звернень, поданих на особистому прийомі, працівникам закладу, до повноважень яких належить вирішення питань.</w:t>
      </w:r>
    </w:p>
    <w:p w:rsidR="007E4C2D" w:rsidRDefault="007E4C2D" w:rsidP="007E4C2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Рішення про зняття звернень з контролю приймають посадові особи, які прийняли рішення про контроль, шляхом накладання резолюції "До справи" на інформації про результати розгляду звернення.</w:t>
      </w:r>
    </w:p>
    <w:p w:rsidR="007E4C2D" w:rsidRDefault="007E4C2D" w:rsidP="007E4C2D">
      <w:pPr>
        <w:spacing w:after="3"/>
        <w:jc w:val="both"/>
      </w:pPr>
    </w:p>
    <w:p w:rsidR="007E4C2D" w:rsidRDefault="007E4C2D" w:rsidP="007E4C2D">
      <w:pPr>
        <w:spacing w:after="3"/>
        <w:jc w:val="both"/>
        <w:rPr>
          <w:lang w:val="uk-UA"/>
        </w:rPr>
      </w:pPr>
    </w:p>
    <w:p w:rsidR="007E4C2D" w:rsidRDefault="007E4C2D" w:rsidP="007E4C2D">
      <w:pPr>
        <w:spacing w:after="20"/>
        <w:jc w:val="both"/>
        <w:rPr>
          <w:rFonts w:ascii="Times New Roman" w:hAnsi="Times New Roman" w:cs="Times New Roman"/>
          <w:lang w:val="uk-UA"/>
        </w:rPr>
      </w:pPr>
      <w:r>
        <w:rPr>
          <w:rFonts w:ascii="Times New Roman" w:hAnsi="Times New Roman" w:cs="Times New Roman"/>
          <w:lang w:val="uk-UA"/>
        </w:rPr>
        <w:t xml:space="preserve">                                                                                        </w:t>
      </w:r>
    </w:p>
    <w:p w:rsidR="007E4C2D" w:rsidRDefault="007E4C2D" w:rsidP="007E4C2D">
      <w:pPr>
        <w:spacing w:after="20"/>
        <w:jc w:val="both"/>
        <w:rPr>
          <w:rFonts w:ascii="Times New Roman" w:hAnsi="Times New Roman" w:cs="Times New Roman"/>
          <w:lang w:val="uk-UA"/>
        </w:rPr>
      </w:pPr>
    </w:p>
    <w:p w:rsidR="007E4C2D" w:rsidRDefault="007E4C2D" w:rsidP="007E4C2D">
      <w:pPr>
        <w:spacing w:after="20"/>
        <w:jc w:val="both"/>
        <w:rPr>
          <w:rFonts w:ascii="Times New Roman" w:hAnsi="Times New Roman" w:cs="Times New Roman"/>
          <w:lang w:val="uk-UA"/>
        </w:rPr>
      </w:pPr>
    </w:p>
    <w:p w:rsidR="007E4C2D" w:rsidRDefault="007E4C2D" w:rsidP="007E4C2D">
      <w:pPr>
        <w:spacing w:after="20"/>
        <w:jc w:val="both"/>
        <w:rPr>
          <w:rFonts w:ascii="Times New Roman" w:hAnsi="Times New Roman" w:cs="Times New Roman"/>
          <w:lang w:val="uk-UA"/>
        </w:rPr>
      </w:pPr>
    </w:p>
    <w:p w:rsidR="007E4C2D" w:rsidRDefault="007E4C2D" w:rsidP="007E4C2D">
      <w:pPr>
        <w:spacing w:after="20"/>
        <w:jc w:val="both"/>
        <w:rPr>
          <w:rFonts w:ascii="Times New Roman" w:hAnsi="Times New Roman" w:cs="Times New Roman"/>
          <w:lang w:val="uk-UA"/>
        </w:rPr>
      </w:pPr>
    </w:p>
    <w:p w:rsidR="007E4C2D" w:rsidRDefault="007E4C2D" w:rsidP="007E4C2D">
      <w:pPr>
        <w:spacing w:after="20"/>
        <w:rPr>
          <w:rFonts w:ascii="Times New Roman" w:hAnsi="Times New Roman" w:cs="Times New Roman"/>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cs="Times New Roman"/>
          <w:color w:val="000000"/>
          <w:sz w:val="28"/>
          <w:szCs w:val="28"/>
          <w:lang w:val="uk-UA"/>
        </w:rPr>
      </w:pPr>
    </w:p>
    <w:p w:rsidR="007E4C2D" w:rsidRDefault="007E4C2D" w:rsidP="007E4C2D">
      <w:pPr>
        <w:spacing w:after="22"/>
        <w:ind w:left="2725" w:hanging="10"/>
        <w:jc w:val="center"/>
        <w:rPr>
          <w:rFonts w:ascii="Times New Roman" w:hAnsi="Times New Roman"/>
          <w:sz w:val="28"/>
          <w:szCs w:val="28"/>
        </w:rPr>
      </w:pPr>
      <w:r>
        <w:rPr>
          <w:rFonts w:ascii="Times New Roman" w:eastAsia="Times New Roman" w:hAnsi="Times New Roman"/>
          <w:sz w:val="28"/>
          <w:szCs w:val="28"/>
        </w:rPr>
        <w:lastRenderedPageBreak/>
        <w:t xml:space="preserve">Додаток </w:t>
      </w:r>
      <w:r>
        <w:rPr>
          <w:rFonts w:ascii="Times New Roman" w:eastAsia="Times New Roman" w:hAnsi="Times New Roman"/>
          <w:sz w:val="28"/>
          <w:szCs w:val="28"/>
          <w:lang w:val="uk-UA"/>
        </w:rPr>
        <w:t>4</w:t>
      </w:r>
      <w:r>
        <w:rPr>
          <w:rFonts w:ascii="Times New Roman" w:eastAsia="Arial" w:hAnsi="Times New Roman"/>
          <w:sz w:val="28"/>
          <w:szCs w:val="28"/>
        </w:rPr>
        <w:t xml:space="preserve"> </w:t>
      </w:r>
    </w:p>
    <w:p w:rsidR="007E4C2D" w:rsidRDefault="007E4C2D" w:rsidP="007E4C2D">
      <w:pPr>
        <w:spacing w:after="5" w:line="264"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до наказу </w:t>
      </w:r>
      <w:r>
        <w:rPr>
          <w:rFonts w:ascii="Times New Roman" w:eastAsia="Times New Roman" w:hAnsi="Times New Roman"/>
          <w:sz w:val="28"/>
          <w:szCs w:val="28"/>
          <w:lang w:val="uk-UA"/>
        </w:rPr>
        <w:t>ЗДО №15«Джерельце»</w:t>
      </w:r>
    </w:p>
    <w:p w:rsidR="007E4C2D" w:rsidRDefault="007E4C2D" w:rsidP="007E4C2D">
      <w:pPr>
        <w:spacing w:after="5" w:line="264" w:lineRule="auto"/>
        <w:rPr>
          <w:rFonts w:ascii="Times New Roman" w:hAnsi="Times New Roman"/>
          <w:sz w:val="28"/>
          <w:szCs w:val="28"/>
          <w:lang w:val="uk-UA"/>
        </w:rPr>
      </w:pPr>
      <w:r>
        <w:rPr>
          <w:rFonts w:ascii="Times New Roman" w:eastAsia="Arial" w:hAnsi="Times New Roman"/>
          <w:sz w:val="28"/>
          <w:szCs w:val="28"/>
          <w:lang w:val="uk-UA"/>
        </w:rPr>
        <w:t xml:space="preserve">                                                                             </w:t>
      </w:r>
      <w:r w:rsidRPr="007E4C2D">
        <w:rPr>
          <w:rFonts w:ascii="Times New Roman" w:eastAsia="Times New Roman" w:hAnsi="Times New Roman"/>
          <w:sz w:val="28"/>
          <w:szCs w:val="28"/>
          <w:lang w:val="uk-UA"/>
        </w:rPr>
        <w:t xml:space="preserve">від </w:t>
      </w:r>
      <w:r>
        <w:rPr>
          <w:rFonts w:ascii="Times New Roman" w:eastAsia="Times New Roman" w:hAnsi="Times New Roman"/>
          <w:sz w:val="28"/>
          <w:szCs w:val="28"/>
          <w:lang w:val="uk-UA"/>
        </w:rPr>
        <w:t>01.04</w:t>
      </w:r>
      <w:r w:rsidRPr="007E4C2D">
        <w:rPr>
          <w:rFonts w:ascii="Times New Roman" w:eastAsia="Times New Roman" w:hAnsi="Times New Roman"/>
          <w:sz w:val="28"/>
          <w:szCs w:val="28"/>
          <w:lang w:val="uk-UA"/>
        </w:rPr>
        <w:t>.20</w:t>
      </w:r>
      <w:r>
        <w:rPr>
          <w:rFonts w:ascii="Times New Roman" w:eastAsia="Times New Roman" w:hAnsi="Times New Roman"/>
          <w:sz w:val="28"/>
          <w:szCs w:val="28"/>
          <w:lang w:val="uk-UA"/>
        </w:rPr>
        <w:t xml:space="preserve">24 </w:t>
      </w:r>
      <w:r w:rsidRPr="007E4C2D">
        <w:rPr>
          <w:rFonts w:ascii="Times New Roman" w:eastAsia="Times New Roman" w:hAnsi="Times New Roman"/>
          <w:sz w:val="28"/>
          <w:szCs w:val="28"/>
          <w:lang w:val="uk-UA"/>
        </w:rPr>
        <w:t>р.</w:t>
      </w:r>
      <w:r w:rsidRPr="007E4C2D">
        <w:rPr>
          <w:rFonts w:ascii="Times New Roman" w:eastAsia="Arial" w:hAnsi="Times New Roman"/>
          <w:sz w:val="28"/>
          <w:szCs w:val="28"/>
          <w:lang w:val="uk-UA"/>
        </w:rPr>
        <w:t xml:space="preserve"> </w:t>
      </w:r>
      <w:r>
        <w:rPr>
          <w:rFonts w:ascii="Times New Roman" w:eastAsia="Arial" w:hAnsi="Times New Roman"/>
          <w:sz w:val="28"/>
          <w:szCs w:val="28"/>
          <w:lang w:val="uk-UA"/>
        </w:rPr>
        <w:t>№15 -од</w:t>
      </w:r>
    </w:p>
    <w:p w:rsidR="007E4C2D" w:rsidRDefault="007E4C2D" w:rsidP="007E4C2D">
      <w:pPr>
        <w:spacing w:after="0" w:line="240" w:lineRule="auto"/>
        <w:ind w:left="53"/>
        <w:jc w:val="center"/>
        <w:rPr>
          <w:rFonts w:ascii="Times New Roman" w:eastAsia="Times New Roman" w:hAnsi="Times New Roman"/>
          <w:b/>
          <w:sz w:val="28"/>
          <w:lang w:val="uk-UA"/>
        </w:rPr>
      </w:pPr>
      <w:r w:rsidRPr="007E4C2D">
        <w:rPr>
          <w:rFonts w:ascii="Times New Roman" w:eastAsia="Times New Roman" w:hAnsi="Times New Roman"/>
          <w:b/>
          <w:sz w:val="28"/>
          <w:lang w:val="uk-UA"/>
        </w:rPr>
        <w:t xml:space="preserve"> </w:t>
      </w:r>
    </w:p>
    <w:p w:rsidR="007E4C2D" w:rsidRDefault="007E4C2D" w:rsidP="007E4C2D">
      <w:pPr>
        <w:spacing w:after="0" w:line="240" w:lineRule="auto"/>
        <w:ind w:left="53"/>
        <w:jc w:val="center"/>
        <w:rPr>
          <w:rFonts w:ascii="Times New Roman" w:hAnsi="Times New Roman"/>
          <w:b/>
          <w:lang w:val="uk-UA"/>
        </w:rPr>
      </w:pPr>
    </w:p>
    <w:p w:rsidR="007E4C2D" w:rsidRPr="007E4C2D" w:rsidRDefault="007E4C2D" w:rsidP="007E4C2D">
      <w:pPr>
        <w:spacing w:after="0" w:line="240" w:lineRule="auto"/>
        <w:ind w:left="10" w:right="22" w:hanging="10"/>
        <w:jc w:val="center"/>
        <w:rPr>
          <w:rFonts w:ascii="Times New Roman" w:hAnsi="Times New Roman"/>
          <w:b/>
          <w:lang w:val="uk-UA"/>
        </w:rPr>
      </w:pPr>
      <w:r w:rsidRPr="007E4C2D">
        <w:rPr>
          <w:rFonts w:ascii="Times New Roman" w:eastAsia="Times New Roman" w:hAnsi="Times New Roman"/>
          <w:b/>
          <w:sz w:val="28"/>
          <w:lang w:val="uk-UA"/>
        </w:rPr>
        <w:t xml:space="preserve">Графік  </w:t>
      </w:r>
    </w:p>
    <w:p w:rsidR="007E4C2D" w:rsidRDefault="007E4C2D" w:rsidP="007E4C2D">
      <w:pPr>
        <w:spacing w:after="0" w:line="264" w:lineRule="auto"/>
        <w:ind w:left="10" w:right="26" w:hanging="10"/>
        <w:jc w:val="center"/>
        <w:rPr>
          <w:rFonts w:ascii="Times New Roman" w:eastAsia="Times New Roman" w:hAnsi="Times New Roman"/>
          <w:b/>
          <w:sz w:val="28"/>
          <w:lang w:val="uk-UA"/>
        </w:rPr>
      </w:pPr>
      <w:r w:rsidRPr="007E4C2D">
        <w:rPr>
          <w:rFonts w:ascii="Times New Roman" w:eastAsia="Times New Roman" w:hAnsi="Times New Roman"/>
          <w:b/>
          <w:sz w:val="28"/>
          <w:lang w:val="uk-UA"/>
        </w:rPr>
        <w:t xml:space="preserve">проведення особистого прийому громадян </w:t>
      </w:r>
      <w:r>
        <w:rPr>
          <w:rFonts w:ascii="Times New Roman" w:eastAsia="Times New Roman" w:hAnsi="Times New Roman"/>
          <w:b/>
          <w:sz w:val="28"/>
          <w:lang w:val="uk-UA"/>
        </w:rPr>
        <w:t xml:space="preserve">адміністрацією </w:t>
      </w:r>
    </w:p>
    <w:p w:rsidR="007E4C2D" w:rsidRDefault="007E4C2D" w:rsidP="007E4C2D">
      <w:pPr>
        <w:spacing w:after="0" w:line="264" w:lineRule="auto"/>
        <w:ind w:left="10" w:right="26" w:hanging="10"/>
        <w:jc w:val="center"/>
        <w:rPr>
          <w:rFonts w:ascii="Times New Roman" w:eastAsia="Times New Roman" w:hAnsi="Times New Roman"/>
          <w:b/>
          <w:sz w:val="28"/>
          <w:lang w:val="uk-UA"/>
        </w:rPr>
      </w:pPr>
      <w:r>
        <w:rPr>
          <w:rFonts w:ascii="Times New Roman" w:eastAsia="Times New Roman" w:hAnsi="Times New Roman"/>
          <w:b/>
          <w:sz w:val="28"/>
          <w:lang w:val="uk-UA"/>
        </w:rPr>
        <w:t>ЗДО №15 «Джерельце»  Павлоградської міської ради</w:t>
      </w:r>
    </w:p>
    <w:p w:rsidR="007E4C2D" w:rsidRPr="007E4C2D" w:rsidRDefault="007E4C2D" w:rsidP="007E4C2D">
      <w:pPr>
        <w:spacing w:after="0" w:line="240" w:lineRule="auto"/>
        <w:ind w:left="10" w:right="26" w:hanging="10"/>
        <w:jc w:val="center"/>
        <w:rPr>
          <w:rFonts w:ascii="Times New Roman" w:hAnsi="Times New Roman"/>
          <w:b/>
          <w:lang w:val="uk-UA"/>
        </w:rPr>
      </w:pPr>
    </w:p>
    <w:p w:rsidR="007E4C2D" w:rsidRDefault="007E4C2D" w:rsidP="007E4C2D">
      <w:pPr>
        <w:spacing w:after="0"/>
        <w:ind w:left="53"/>
        <w:jc w:val="center"/>
        <w:rPr>
          <w:rFonts w:ascii="Times New Roman" w:eastAsia="Times New Roman" w:hAnsi="Times New Roman"/>
          <w:sz w:val="28"/>
          <w:lang w:val="uk-UA"/>
        </w:rPr>
      </w:pPr>
      <w:r w:rsidRPr="007E4C2D">
        <w:rPr>
          <w:rFonts w:ascii="Times New Roman" w:eastAsia="Times New Roman" w:hAnsi="Times New Roman"/>
          <w:sz w:val="28"/>
          <w:lang w:val="uk-UA"/>
        </w:rPr>
        <w:t xml:space="preserve"> </w:t>
      </w:r>
    </w:p>
    <w:p w:rsidR="007E4C2D" w:rsidRDefault="007E4C2D" w:rsidP="007E4C2D">
      <w:pPr>
        <w:spacing w:after="0"/>
        <w:ind w:left="53"/>
        <w:jc w:val="center"/>
        <w:rPr>
          <w:rFonts w:ascii="Times New Roman" w:hAnsi="Times New Roman"/>
          <w:lang w:val="uk-UA"/>
        </w:rPr>
      </w:pPr>
    </w:p>
    <w:tbl>
      <w:tblPr>
        <w:tblW w:w="9753" w:type="dxa"/>
        <w:tblInd w:w="-110" w:type="dxa"/>
        <w:tblCellMar>
          <w:top w:w="16" w:type="dxa"/>
          <w:left w:w="110" w:type="dxa"/>
          <w:right w:w="26" w:type="dxa"/>
        </w:tblCellMar>
        <w:tblLook w:val="04A0" w:firstRow="1" w:lastRow="0" w:firstColumn="1" w:lastColumn="0" w:noHBand="0" w:noVBand="1"/>
      </w:tblPr>
      <w:tblGrid>
        <w:gridCol w:w="562"/>
        <w:gridCol w:w="2953"/>
        <w:gridCol w:w="2550"/>
        <w:gridCol w:w="3688"/>
      </w:tblGrid>
      <w:tr w:rsidR="007E4C2D" w:rsidTr="007E4C2D">
        <w:trPr>
          <w:trHeight w:val="562"/>
        </w:trPr>
        <w:tc>
          <w:tcPr>
            <w:tcW w:w="562" w:type="dxa"/>
            <w:tcBorders>
              <w:top w:val="single" w:sz="4" w:space="0" w:color="000000"/>
              <w:left w:val="single" w:sz="4" w:space="0" w:color="000000"/>
              <w:bottom w:val="single" w:sz="4" w:space="0" w:color="000000"/>
              <w:right w:val="single" w:sz="4" w:space="0" w:color="000000"/>
            </w:tcBorders>
            <w:hideMark/>
          </w:tcPr>
          <w:p w:rsidR="007E4C2D" w:rsidRDefault="007E4C2D">
            <w:pPr>
              <w:spacing w:after="22" w:line="240" w:lineRule="auto"/>
              <w:ind w:left="53"/>
              <w:rPr>
                <w:rFonts w:ascii="Times New Roman" w:eastAsia="Times New Roman" w:hAnsi="Times New Roman"/>
                <w:lang w:val="uk-UA"/>
              </w:rPr>
            </w:pPr>
            <w:r>
              <w:rPr>
                <w:rFonts w:ascii="Times New Roman" w:eastAsia="Times New Roman" w:hAnsi="Times New Roman"/>
                <w:b/>
                <w:sz w:val="24"/>
                <w:lang w:val="uk-UA"/>
              </w:rPr>
              <w:t xml:space="preserve">№ </w:t>
            </w:r>
          </w:p>
          <w:p w:rsidR="007E4C2D" w:rsidRDefault="007E4C2D">
            <w:pPr>
              <w:spacing w:after="0" w:line="240" w:lineRule="auto"/>
              <w:rPr>
                <w:rFonts w:ascii="Times New Roman" w:eastAsia="Times New Roman" w:hAnsi="Times New Roman"/>
                <w:lang w:val="uk-UA"/>
              </w:rPr>
            </w:pPr>
            <w:r>
              <w:rPr>
                <w:rFonts w:ascii="Times New Roman" w:eastAsia="Times New Roman" w:hAnsi="Times New Roman"/>
                <w:b/>
                <w:sz w:val="24"/>
                <w:lang w:val="uk-UA"/>
              </w:rPr>
              <w:t xml:space="preserve">п/п </w:t>
            </w:r>
          </w:p>
        </w:tc>
        <w:tc>
          <w:tcPr>
            <w:tcW w:w="2953" w:type="dxa"/>
            <w:tcBorders>
              <w:top w:val="single" w:sz="4" w:space="0" w:color="000000"/>
              <w:left w:val="single" w:sz="4" w:space="0" w:color="000000"/>
              <w:bottom w:val="single" w:sz="4" w:space="0" w:color="000000"/>
              <w:right w:val="single" w:sz="4" w:space="0" w:color="000000"/>
            </w:tcBorders>
            <w:hideMark/>
          </w:tcPr>
          <w:p w:rsidR="007E4C2D" w:rsidRDefault="007E4C2D">
            <w:pPr>
              <w:spacing w:after="0" w:line="240" w:lineRule="auto"/>
              <w:ind w:left="399" w:right="360"/>
              <w:jc w:val="center"/>
              <w:rPr>
                <w:rFonts w:ascii="Times New Roman" w:eastAsia="Times New Roman" w:hAnsi="Times New Roman"/>
                <w:lang w:val="uk-UA"/>
              </w:rPr>
            </w:pPr>
            <w:r>
              <w:rPr>
                <w:rFonts w:ascii="Times New Roman" w:eastAsia="Times New Roman" w:hAnsi="Times New Roman"/>
                <w:b/>
                <w:sz w:val="24"/>
                <w:lang w:val="uk-UA"/>
              </w:rPr>
              <w:t xml:space="preserve">Прізвище, ім’я,  по батькові </w:t>
            </w:r>
          </w:p>
        </w:tc>
        <w:tc>
          <w:tcPr>
            <w:tcW w:w="2550" w:type="dxa"/>
            <w:tcBorders>
              <w:top w:val="single" w:sz="4" w:space="0" w:color="000000"/>
              <w:left w:val="single" w:sz="4" w:space="0" w:color="000000"/>
              <w:bottom w:val="single" w:sz="4" w:space="0" w:color="000000"/>
              <w:right w:val="single" w:sz="4" w:space="0" w:color="000000"/>
            </w:tcBorders>
            <w:hideMark/>
          </w:tcPr>
          <w:p w:rsidR="007E4C2D" w:rsidRDefault="007E4C2D">
            <w:pPr>
              <w:spacing w:after="0" w:line="240" w:lineRule="auto"/>
              <w:ind w:right="75"/>
              <w:jc w:val="center"/>
              <w:rPr>
                <w:rFonts w:ascii="Times New Roman" w:eastAsia="Times New Roman" w:hAnsi="Times New Roman"/>
                <w:lang w:val="uk-UA"/>
              </w:rPr>
            </w:pPr>
            <w:r>
              <w:rPr>
                <w:rFonts w:ascii="Times New Roman" w:eastAsia="Times New Roman" w:hAnsi="Times New Roman"/>
                <w:b/>
                <w:sz w:val="24"/>
                <w:lang w:val="uk-UA"/>
              </w:rPr>
              <w:t xml:space="preserve">Посада </w:t>
            </w:r>
          </w:p>
        </w:tc>
        <w:tc>
          <w:tcPr>
            <w:tcW w:w="3688" w:type="dxa"/>
            <w:tcBorders>
              <w:top w:val="single" w:sz="4" w:space="0" w:color="000000"/>
              <w:left w:val="single" w:sz="4" w:space="0" w:color="000000"/>
              <w:bottom w:val="single" w:sz="4" w:space="0" w:color="000000"/>
              <w:right w:val="single" w:sz="4" w:space="0" w:color="000000"/>
            </w:tcBorders>
            <w:hideMark/>
          </w:tcPr>
          <w:p w:rsidR="007E4C2D" w:rsidRDefault="007E4C2D">
            <w:pPr>
              <w:spacing w:after="0" w:line="240" w:lineRule="auto"/>
              <w:ind w:right="77"/>
              <w:jc w:val="center"/>
              <w:rPr>
                <w:rFonts w:ascii="Times New Roman" w:eastAsia="Times New Roman" w:hAnsi="Times New Roman"/>
                <w:lang w:val="uk-UA"/>
              </w:rPr>
            </w:pPr>
            <w:r>
              <w:rPr>
                <w:rFonts w:ascii="Times New Roman" w:eastAsia="Times New Roman" w:hAnsi="Times New Roman"/>
                <w:b/>
                <w:sz w:val="24"/>
                <w:lang w:val="uk-UA"/>
              </w:rPr>
              <w:t xml:space="preserve">Час прийому </w:t>
            </w:r>
          </w:p>
        </w:tc>
      </w:tr>
      <w:tr w:rsidR="007E4C2D" w:rsidTr="007E4C2D">
        <w:trPr>
          <w:trHeight w:val="658"/>
        </w:trPr>
        <w:tc>
          <w:tcPr>
            <w:tcW w:w="562" w:type="dxa"/>
            <w:tcBorders>
              <w:top w:val="single" w:sz="4" w:space="0" w:color="000000"/>
              <w:left w:val="single" w:sz="4" w:space="0" w:color="000000"/>
              <w:bottom w:val="single" w:sz="4" w:space="0" w:color="000000"/>
              <w:right w:val="single" w:sz="4" w:space="0" w:color="000000"/>
            </w:tcBorders>
            <w:hideMark/>
          </w:tcPr>
          <w:p w:rsidR="007E4C2D" w:rsidRDefault="007E4C2D">
            <w:pPr>
              <w:spacing w:after="0" w:line="240" w:lineRule="auto"/>
              <w:ind w:right="84"/>
              <w:jc w:val="center"/>
              <w:rPr>
                <w:rFonts w:ascii="Times New Roman" w:eastAsia="Times New Roman" w:hAnsi="Times New Roman"/>
                <w:lang w:val="uk-UA"/>
              </w:rPr>
            </w:pPr>
            <w:r>
              <w:rPr>
                <w:rFonts w:ascii="Times New Roman" w:eastAsia="Times New Roman" w:hAnsi="Times New Roman"/>
                <w:sz w:val="28"/>
                <w:lang w:val="uk-UA"/>
              </w:rPr>
              <w:t xml:space="preserve">1 </w:t>
            </w:r>
          </w:p>
        </w:tc>
        <w:tc>
          <w:tcPr>
            <w:tcW w:w="2953" w:type="dxa"/>
            <w:tcBorders>
              <w:top w:val="single" w:sz="4" w:space="0" w:color="000000"/>
              <w:left w:val="single" w:sz="4" w:space="0" w:color="000000"/>
              <w:bottom w:val="single" w:sz="4" w:space="0" w:color="000000"/>
              <w:right w:val="single" w:sz="4" w:space="0" w:color="000000"/>
            </w:tcBorders>
            <w:hideMark/>
          </w:tcPr>
          <w:p w:rsidR="007E4C2D" w:rsidRDefault="007E4C2D">
            <w:pPr>
              <w:spacing w:after="0" w:line="240" w:lineRule="auto"/>
              <w:jc w:val="center"/>
              <w:rPr>
                <w:rFonts w:ascii="Times New Roman" w:eastAsia="Times New Roman" w:hAnsi="Times New Roman"/>
                <w:lang w:val="uk-UA"/>
              </w:rPr>
            </w:pPr>
            <w:r>
              <w:rPr>
                <w:rFonts w:ascii="Times New Roman" w:eastAsia="Times New Roman" w:hAnsi="Times New Roman"/>
                <w:sz w:val="28"/>
                <w:lang w:val="uk-UA"/>
              </w:rPr>
              <w:t>Паршук Світлана Михайлівна</w:t>
            </w:r>
          </w:p>
        </w:tc>
        <w:tc>
          <w:tcPr>
            <w:tcW w:w="2550" w:type="dxa"/>
            <w:tcBorders>
              <w:top w:val="single" w:sz="4" w:space="0" w:color="000000"/>
              <w:left w:val="single" w:sz="4" w:space="0" w:color="000000"/>
              <w:bottom w:val="single" w:sz="4" w:space="0" w:color="000000"/>
              <w:right w:val="single" w:sz="4" w:space="0" w:color="000000"/>
            </w:tcBorders>
            <w:hideMark/>
          </w:tcPr>
          <w:p w:rsidR="007E4C2D" w:rsidRDefault="007E4C2D">
            <w:pPr>
              <w:spacing w:after="0" w:line="240" w:lineRule="auto"/>
              <w:ind w:right="85"/>
              <w:jc w:val="center"/>
              <w:rPr>
                <w:rFonts w:ascii="Times New Roman" w:eastAsia="Times New Roman" w:hAnsi="Times New Roman"/>
                <w:lang w:val="uk-UA"/>
              </w:rPr>
            </w:pPr>
            <w:r>
              <w:rPr>
                <w:rFonts w:ascii="Times New Roman" w:eastAsia="Times New Roman" w:hAnsi="Times New Roman"/>
                <w:sz w:val="28"/>
                <w:lang w:val="uk-UA"/>
              </w:rPr>
              <w:t>В.о. директора</w:t>
            </w:r>
          </w:p>
        </w:tc>
        <w:tc>
          <w:tcPr>
            <w:tcW w:w="3688" w:type="dxa"/>
            <w:tcBorders>
              <w:top w:val="single" w:sz="4" w:space="0" w:color="000000"/>
              <w:left w:val="single" w:sz="4" w:space="0" w:color="000000"/>
              <w:bottom w:val="single" w:sz="4" w:space="0" w:color="000000"/>
              <w:right w:val="single" w:sz="4" w:space="0" w:color="000000"/>
            </w:tcBorders>
            <w:hideMark/>
          </w:tcPr>
          <w:p w:rsidR="007E4C2D" w:rsidRDefault="007E4C2D">
            <w:pPr>
              <w:spacing w:after="0" w:line="240" w:lineRule="auto"/>
              <w:ind w:left="96"/>
              <w:jc w:val="center"/>
              <w:rPr>
                <w:rFonts w:ascii="Times New Roman" w:eastAsia="Times New Roman" w:hAnsi="Times New Roman"/>
                <w:lang w:val="uk-UA"/>
              </w:rPr>
            </w:pPr>
            <w:r>
              <w:rPr>
                <w:rFonts w:ascii="Times New Roman" w:eastAsia="Times New Roman" w:hAnsi="Times New Roman"/>
                <w:sz w:val="28"/>
                <w:lang w:val="uk-UA"/>
              </w:rPr>
              <w:t>Понеділок, середа, п’ятниця</w:t>
            </w:r>
          </w:p>
          <w:p w:rsidR="007E4C2D" w:rsidRDefault="007E4C2D">
            <w:pPr>
              <w:spacing w:after="0" w:line="240" w:lineRule="auto"/>
              <w:ind w:left="16"/>
              <w:jc w:val="center"/>
              <w:rPr>
                <w:rFonts w:ascii="Times New Roman" w:eastAsia="Times New Roman" w:hAnsi="Times New Roman"/>
                <w:lang w:val="uk-UA"/>
              </w:rPr>
            </w:pPr>
            <w:r>
              <w:rPr>
                <w:rFonts w:ascii="Times New Roman" w:eastAsia="Times New Roman" w:hAnsi="Times New Roman"/>
                <w:sz w:val="28"/>
                <w:lang w:val="uk-UA"/>
              </w:rPr>
              <w:t>09.00-12.00</w:t>
            </w:r>
          </w:p>
        </w:tc>
      </w:tr>
    </w:tbl>
    <w:p w:rsidR="007E4C2D" w:rsidRDefault="007E4C2D" w:rsidP="007E4C2D">
      <w:pPr>
        <w:spacing w:after="0"/>
        <w:rPr>
          <w:rFonts w:ascii="Times New Roman" w:hAnsi="Times New Roman"/>
          <w:lang w:val="uk-UA"/>
        </w:rPr>
      </w:pPr>
    </w:p>
    <w:p w:rsidR="007E4C2D" w:rsidRDefault="007E4C2D" w:rsidP="007E4C2D">
      <w:pPr>
        <w:spacing w:after="0"/>
        <w:rPr>
          <w:rFonts w:ascii="Times New Roman" w:hAnsi="Times New Roman"/>
          <w:lang w:val="uk-UA"/>
        </w:rPr>
      </w:pPr>
    </w:p>
    <w:p w:rsidR="007E4C2D" w:rsidRPr="007D0C4B" w:rsidRDefault="007E4C2D" w:rsidP="007D0C4B">
      <w:pPr>
        <w:spacing w:after="0"/>
        <w:rPr>
          <w:rFonts w:ascii="Times New Roman" w:hAnsi="Times New Roman"/>
        </w:rPr>
      </w:pPr>
      <w:bookmarkStart w:id="0" w:name="_GoBack"/>
      <w:bookmarkEnd w:id="0"/>
    </w:p>
    <w:p w:rsidR="007E4C2D" w:rsidRDefault="007E4C2D" w:rsidP="007E4C2D">
      <w:pPr>
        <w:rPr>
          <w:rFonts w:ascii="Times New Roman" w:hAnsi="Times New Roman" w:cs="Times New Roman"/>
          <w:sz w:val="28"/>
          <w:szCs w:val="28"/>
          <w:lang w:val="uk-UA"/>
        </w:rPr>
      </w:pPr>
    </w:p>
    <w:p w:rsidR="007E4C2D" w:rsidRDefault="007E4C2D" w:rsidP="007E4C2D"/>
    <w:p w:rsidR="002C29B0" w:rsidRDefault="002C29B0"/>
    <w:sectPr w:rsidR="002C29B0" w:rsidSect="000278A9">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D0DEA"/>
    <w:multiLevelType w:val="multilevel"/>
    <w:tmpl w:val="1C4E3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6085205"/>
    <w:multiLevelType w:val="multilevel"/>
    <w:tmpl w:val="C24C5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D46496F"/>
    <w:multiLevelType w:val="multilevel"/>
    <w:tmpl w:val="EA125DB8"/>
    <w:lvl w:ilvl="0">
      <w:start w:val="6"/>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E9"/>
    <w:rsid w:val="000278A9"/>
    <w:rsid w:val="002C29B0"/>
    <w:rsid w:val="007D0C4B"/>
    <w:rsid w:val="007E4C2D"/>
    <w:rsid w:val="00D37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738BC-E980-41CE-A431-10B3D7DD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2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8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78A9"/>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10311</Words>
  <Characters>5878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Садочок</dc:creator>
  <cp:keywords/>
  <dc:description/>
  <cp:lastModifiedBy>Садочок</cp:lastModifiedBy>
  <cp:revision>7</cp:revision>
  <cp:lastPrinted>2024-04-15T04:25:00Z</cp:lastPrinted>
  <dcterms:created xsi:type="dcterms:W3CDTF">2024-04-15T04:18:00Z</dcterms:created>
  <dcterms:modified xsi:type="dcterms:W3CDTF">2024-04-15T05:46:00Z</dcterms:modified>
</cp:coreProperties>
</file>